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AC" w:rsidRPr="00252F65" w:rsidRDefault="00FA43AC" w:rsidP="00FA43AC">
      <w:pPr>
        <w:jc w:val="center"/>
        <w:rPr>
          <w:rFonts w:ascii="Arial" w:hAnsi="Arial"/>
          <w:b/>
          <w:sz w:val="32"/>
        </w:rPr>
      </w:pPr>
      <w:r w:rsidRPr="00252F65">
        <w:rPr>
          <w:rFonts w:ascii="Arial" w:hAnsi="Arial"/>
          <w:b/>
          <w:sz w:val="32"/>
        </w:rPr>
        <w:t>Area Plan for Primary Education</w:t>
      </w:r>
    </w:p>
    <w:p w:rsidR="00FA43AC" w:rsidRPr="00252F65" w:rsidRDefault="00FA43AC" w:rsidP="00FA43AC">
      <w:pPr>
        <w:jc w:val="center"/>
        <w:rPr>
          <w:rFonts w:ascii="Arial" w:hAnsi="Arial"/>
          <w:b/>
          <w:sz w:val="32"/>
        </w:rPr>
      </w:pPr>
    </w:p>
    <w:p w:rsidR="00FA43AC" w:rsidRPr="00252F65" w:rsidRDefault="00FA43AC" w:rsidP="00FA43AC">
      <w:pPr>
        <w:jc w:val="center"/>
        <w:rPr>
          <w:rFonts w:ascii="Arial" w:hAnsi="Arial"/>
          <w:b/>
          <w:sz w:val="32"/>
        </w:rPr>
      </w:pPr>
    </w:p>
    <w:p w:rsidR="00FA43AC" w:rsidRPr="00252F65" w:rsidRDefault="00FA43AC" w:rsidP="00FA43AC">
      <w:pPr>
        <w:jc w:val="center"/>
        <w:rPr>
          <w:rFonts w:ascii="Arial" w:hAnsi="Arial"/>
          <w:b/>
          <w:sz w:val="32"/>
        </w:rPr>
      </w:pPr>
      <w:r w:rsidRPr="00252F65">
        <w:rPr>
          <w:rFonts w:ascii="Arial" w:hAnsi="Arial"/>
          <w:b/>
          <w:sz w:val="32"/>
        </w:rPr>
        <w:t>Review of Controlled Education Provision</w:t>
      </w:r>
    </w:p>
    <w:p w:rsidR="00FA43AC" w:rsidRPr="00252F65" w:rsidRDefault="00FA43AC" w:rsidP="00FA43AC">
      <w:pPr>
        <w:jc w:val="center"/>
        <w:rPr>
          <w:rFonts w:ascii="Arial" w:hAnsi="Arial"/>
          <w:b/>
          <w:sz w:val="32"/>
        </w:rPr>
      </w:pPr>
    </w:p>
    <w:p w:rsidR="00FA43AC" w:rsidRDefault="00346E0B" w:rsidP="00FA43AC">
      <w:pPr>
        <w:jc w:val="center"/>
        <w:rPr>
          <w:rFonts w:ascii="Arial" w:hAnsi="Arial"/>
          <w:b/>
          <w:sz w:val="32"/>
        </w:rPr>
      </w:pPr>
      <w:r w:rsidRPr="00252F65">
        <w:rPr>
          <w:rFonts w:ascii="Arial" w:hAnsi="Arial"/>
          <w:b/>
          <w:sz w:val="32"/>
        </w:rPr>
        <w:t>I</w:t>
      </w:r>
      <w:r w:rsidR="00FA43AC" w:rsidRPr="00252F65">
        <w:rPr>
          <w:rFonts w:ascii="Arial" w:hAnsi="Arial"/>
          <w:b/>
          <w:sz w:val="32"/>
        </w:rPr>
        <w:t>n</w:t>
      </w:r>
    </w:p>
    <w:p w:rsidR="00346E0B" w:rsidRPr="00252F65" w:rsidRDefault="00346E0B" w:rsidP="00FA43AC">
      <w:pPr>
        <w:jc w:val="center"/>
        <w:rPr>
          <w:rFonts w:ascii="Arial" w:hAnsi="Arial"/>
          <w:b/>
          <w:sz w:val="32"/>
        </w:rPr>
      </w:pPr>
    </w:p>
    <w:p w:rsidR="00FA43AC" w:rsidRPr="00252F65" w:rsidRDefault="00346E0B" w:rsidP="00FA43AC">
      <w:pPr>
        <w:jc w:val="center"/>
        <w:rPr>
          <w:rFonts w:ascii="Arial" w:hAnsi="Arial"/>
          <w:b/>
          <w:sz w:val="32"/>
        </w:rPr>
      </w:pPr>
      <w:r w:rsidRPr="00346E0B">
        <w:rPr>
          <w:rFonts w:ascii="Arial" w:hAnsi="Arial"/>
          <w:b/>
          <w:sz w:val="32"/>
        </w:rPr>
        <w:t>Belfast Model School for Girls</w:t>
      </w:r>
    </w:p>
    <w:p w:rsidR="00FA43AC" w:rsidRPr="00252F65" w:rsidRDefault="00FA43AC" w:rsidP="00FA43AC">
      <w:pPr>
        <w:jc w:val="center"/>
        <w:rPr>
          <w:rFonts w:ascii="Arial" w:hAnsi="Arial"/>
        </w:rPr>
      </w:pPr>
    </w:p>
    <w:p w:rsidR="00FA43AC" w:rsidRPr="00252F65" w:rsidRDefault="00FA43AC" w:rsidP="000E5F2F">
      <w:pPr>
        <w:jc w:val="both"/>
        <w:rPr>
          <w:rFonts w:ascii="Arial" w:hAnsi="Arial"/>
          <w:sz w:val="32"/>
        </w:rPr>
      </w:pPr>
      <w:r w:rsidRPr="00252F65">
        <w:rPr>
          <w:rFonts w:ascii="Arial" w:hAnsi="Arial"/>
          <w:sz w:val="32"/>
        </w:rPr>
        <w:t xml:space="preserve">The Education Authority is consulting with the Board of Governors, Staff and Parents of </w:t>
      </w:r>
      <w:r w:rsidR="00346E0B" w:rsidRPr="00346E0B">
        <w:rPr>
          <w:rFonts w:ascii="Arial" w:hAnsi="Arial"/>
          <w:sz w:val="32"/>
        </w:rPr>
        <w:t>Belfast Model School for Girls</w:t>
      </w:r>
      <w:r w:rsidR="00875058">
        <w:rPr>
          <w:rFonts w:ascii="Arial" w:hAnsi="Arial"/>
          <w:sz w:val="32"/>
        </w:rPr>
        <w:t xml:space="preserve"> on the following proposal:</w:t>
      </w:r>
    </w:p>
    <w:p w:rsidR="00FA43AC" w:rsidRPr="00252F65" w:rsidRDefault="00FA43AC" w:rsidP="000E5F2F">
      <w:pPr>
        <w:jc w:val="both"/>
        <w:rPr>
          <w:rFonts w:ascii="Arial" w:hAnsi="Arial"/>
        </w:rPr>
      </w:pPr>
    </w:p>
    <w:p w:rsidR="00FA43AC" w:rsidRPr="00166FFF" w:rsidRDefault="00FA43AC" w:rsidP="000E5F2F">
      <w:pPr>
        <w:jc w:val="both"/>
        <w:rPr>
          <w:rFonts w:ascii="Arial" w:hAnsi="Arial"/>
          <w:b/>
          <w:sz w:val="32"/>
        </w:rPr>
      </w:pPr>
      <w:r w:rsidRPr="00166FFF">
        <w:rPr>
          <w:rFonts w:ascii="Arial" w:hAnsi="Arial"/>
          <w:b/>
          <w:sz w:val="32"/>
        </w:rPr>
        <w:t>“</w:t>
      </w:r>
      <w:r w:rsidR="00346E0B" w:rsidRPr="00346E0B">
        <w:rPr>
          <w:rFonts w:ascii="Arial" w:hAnsi="Arial"/>
          <w:b/>
          <w:sz w:val="32"/>
        </w:rPr>
        <w:t>Belfast Model School for Girls will increase its admissions number from 160 to 200, with an annual phased increase in the enrolment number from 950 to 1250, with effect from 1 September 2019, or as soon as possible thereafter.</w:t>
      </w:r>
      <w:r w:rsidR="00346E0B">
        <w:rPr>
          <w:rFonts w:ascii="Arial" w:hAnsi="Arial"/>
          <w:b/>
          <w:sz w:val="32"/>
        </w:rPr>
        <w:t>”</w:t>
      </w:r>
    </w:p>
    <w:p w:rsidR="00FA43AC" w:rsidRPr="00252F65" w:rsidRDefault="00FA43AC" w:rsidP="000E5F2F">
      <w:pPr>
        <w:jc w:val="both"/>
        <w:rPr>
          <w:rFonts w:ascii="Arial" w:hAnsi="Arial"/>
          <w:b/>
        </w:rPr>
      </w:pPr>
    </w:p>
    <w:p w:rsidR="00FA43AC" w:rsidRDefault="00FA43AC" w:rsidP="000E5F2F">
      <w:pPr>
        <w:jc w:val="both"/>
        <w:rPr>
          <w:rFonts w:ascii="Arial" w:hAnsi="Arial"/>
          <w:sz w:val="32"/>
        </w:rPr>
      </w:pPr>
      <w:r w:rsidRPr="00252F65">
        <w:rPr>
          <w:rFonts w:ascii="Arial" w:hAnsi="Arial"/>
          <w:sz w:val="32"/>
        </w:rPr>
        <w:t xml:space="preserve">A document outlining the background to this proposal and a consultation questionnaire can be accessed at the Consultation Documents section of the Education Authority website </w:t>
      </w:r>
      <w:hyperlink r:id="rId4" w:history="1">
        <w:r w:rsidRPr="00252F65">
          <w:rPr>
            <w:rStyle w:val="Hyperlink"/>
            <w:rFonts w:ascii="Arial" w:hAnsi="Arial"/>
            <w:sz w:val="32"/>
          </w:rPr>
          <w:t>www.eani.org.uk</w:t>
        </w:r>
      </w:hyperlink>
      <w:r w:rsidRPr="00252F65">
        <w:rPr>
          <w:rFonts w:ascii="Arial" w:hAnsi="Arial"/>
          <w:sz w:val="32"/>
        </w:rPr>
        <w:t xml:space="preserve"> or on the school website at </w:t>
      </w:r>
      <w:hyperlink r:id="rId5" w:history="1">
        <w:r w:rsidR="00346E0B" w:rsidRPr="00490A3F">
          <w:rPr>
            <w:rStyle w:val="Hyperlink"/>
            <w:rFonts w:ascii="Arial" w:hAnsi="Arial"/>
            <w:sz w:val="32"/>
          </w:rPr>
          <w:t>www.belfastgms.org</w:t>
        </w:r>
      </w:hyperlink>
    </w:p>
    <w:p w:rsidR="00346E0B" w:rsidRPr="00252F65" w:rsidRDefault="00346E0B" w:rsidP="000E5F2F">
      <w:pPr>
        <w:jc w:val="both"/>
        <w:rPr>
          <w:rFonts w:ascii="Arial" w:hAnsi="Arial"/>
          <w:sz w:val="32"/>
        </w:rPr>
      </w:pPr>
    </w:p>
    <w:p w:rsidR="00166FFF" w:rsidRDefault="00166FFF" w:rsidP="000E5F2F">
      <w:p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The Education Authority would welcome your comments on the proposal, or the presentation of an alternative option of your own for future provision at the school.</w:t>
      </w:r>
    </w:p>
    <w:p w:rsidR="00FA43AC" w:rsidRPr="00252F65" w:rsidRDefault="00FA43AC" w:rsidP="000E5F2F">
      <w:pPr>
        <w:jc w:val="both"/>
        <w:rPr>
          <w:rFonts w:ascii="Arial" w:hAnsi="Arial"/>
          <w:sz w:val="32"/>
        </w:rPr>
      </w:pPr>
    </w:p>
    <w:p w:rsidR="00CE3DDF" w:rsidRPr="00252F65" w:rsidRDefault="00CE3DDF" w:rsidP="000E5F2F">
      <w:pPr>
        <w:jc w:val="both"/>
        <w:rPr>
          <w:rFonts w:ascii="Arial" w:hAnsi="Arial"/>
          <w:b/>
          <w:sz w:val="32"/>
        </w:rPr>
      </w:pPr>
      <w:r w:rsidRPr="00252F65">
        <w:rPr>
          <w:rFonts w:ascii="Arial" w:hAnsi="Arial"/>
          <w:sz w:val="32"/>
        </w:rPr>
        <w:t xml:space="preserve">The closing date for receipt of consultation responses is </w:t>
      </w:r>
      <w:r w:rsidR="000E5F2F">
        <w:rPr>
          <w:rFonts w:ascii="Arial" w:hAnsi="Arial"/>
          <w:sz w:val="32"/>
        </w:rPr>
        <w:t xml:space="preserve">   </w:t>
      </w:r>
      <w:r w:rsidR="00346E0B">
        <w:rPr>
          <w:rFonts w:ascii="Arial" w:hAnsi="Arial"/>
          <w:b/>
          <w:sz w:val="32"/>
        </w:rPr>
        <w:t>30</w:t>
      </w:r>
      <w:r w:rsidR="00346E0B" w:rsidRPr="00346E0B">
        <w:rPr>
          <w:rFonts w:ascii="Arial" w:hAnsi="Arial"/>
          <w:b/>
          <w:sz w:val="32"/>
          <w:vertAlign w:val="superscript"/>
        </w:rPr>
        <w:t>th</w:t>
      </w:r>
      <w:r w:rsidR="00346E0B">
        <w:rPr>
          <w:rFonts w:ascii="Arial" w:hAnsi="Arial"/>
          <w:b/>
          <w:sz w:val="32"/>
        </w:rPr>
        <w:t xml:space="preserve"> March 2018</w:t>
      </w:r>
      <w:bookmarkStart w:id="0" w:name="_GoBack"/>
      <w:bookmarkEnd w:id="0"/>
      <w:r w:rsidRPr="00252F65">
        <w:rPr>
          <w:rFonts w:ascii="Arial" w:hAnsi="Arial"/>
          <w:b/>
          <w:sz w:val="32"/>
        </w:rPr>
        <w:t>.</w:t>
      </w:r>
    </w:p>
    <w:p w:rsidR="00CE3DDF" w:rsidRPr="00252F65" w:rsidRDefault="00CE3DDF" w:rsidP="000E5F2F">
      <w:pPr>
        <w:jc w:val="both"/>
        <w:rPr>
          <w:rFonts w:ascii="Arial" w:hAnsi="Arial"/>
          <w:b/>
          <w:sz w:val="32"/>
        </w:rPr>
      </w:pPr>
    </w:p>
    <w:p w:rsidR="00FA43AC" w:rsidRDefault="00252F65" w:rsidP="000E5F2F">
      <w:pPr>
        <w:jc w:val="both"/>
        <w:rPr>
          <w:rFonts w:ascii="Arial" w:hAnsi="Arial"/>
        </w:rPr>
      </w:pPr>
      <w:r w:rsidRPr="00252F65">
        <w:rPr>
          <w:rFonts w:ascii="Arial" w:hAnsi="Arial"/>
        </w:rPr>
        <w:t xml:space="preserve">(A paper copy of the </w:t>
      </w:r>
      <w:r>
        <w:rPr>
          <w:rFonts w:ascii="Arial" w:hAnsi="Arial"/>
        </w:rPr>
        <w:t xml:space="preserve">consultation </w:t>
      </w:r>
      <w:r w:rsidRPr="00252F65">
        <w:rPr>
          <w:rFonts w:ascii="Arial" w:hAnsi="Arial"/>
        </w:rPr>
        <w:t>documentation, if required, can be requested from the Education Authority by contacting Carol Hall at 40 Academy Street, Belfast, BT1 2NQ</w:t>
      </w:r>
      <w:r w:rsidR="000E5F2F">
        <w:rPr>
          <w:rFonts w:ascii="Arial" w:hAnsi="Arial"/>
        </w:rPr>
        <w:t>, by telephone on 028 9056 4027 or by email to carol.hall@eani.org.uk</w:t>
      </w:r>
      <w:r w:rsidRPr="00252F65">
        <w:rPr>
          <w:rFonts w:ascii="Arial" w:hAnsi="Arial"/>
        </w:rPr>
        <w:t>)</w:t>
      </w:r>
    </w:p>
    <w:p w:rsidR="000E5F2F" w:rsidRDefault="000E5F2F" w:rsidP="00FA43AC">
      <w:pPr>
        <w:rPr>
          <w:rFonts w:ascii="Arial" w:hAnsi="Arial"/>
        </w:rPr>
      </w:pPr>
    </w:p>
    <w:p w:rsidR="000E5F2F" w:rsidRPr="00252F65" w:rsidRDefault="000E5F2F" w:rsidP="00FA43AC">
      <w:pPr>
        <w:rPr>
          <w:rFonts w:ascii="Arial" w:hAnsi="Arial"/>
        </w:rPr>
      </w:pPr>
    </w:p>
    <w:sectPr w:rsidR="000E5F2F" w:rsidRPr="00252F65" w:rsidSect="00FA43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D7"/>
    <w:rsid w:val="000E5F2F"/>
    <w:rsid w:val="00166FFF"/>
    <w:rsid w:val="00252F65"/>
    <w:rsid w:val="00346E0B"/>
    <w:rsid w:val="00875058"/>
    <w:rsid w:val="0090576B"/>
    <w:rsid w:val="00CE3DDF"/>
    <w:rsid w:val="00DC57D7"/>
    <w:rsid w:val="00FA43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7711"/>
  <w15:docId w15:val="{F865CDC4-0BCA-4708-87CF-687BECA2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fastgms.org" TargetMode="External"/><Relationship Id="rId4" Type="http://schemas.openxmlformats.org/officeDocument/2006/relationships/hyperlink" Target="http://www.ean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975A800D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NEELB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Gilbert</dc:creator>
  <cp:lastModifiedBy>P Stuart</cp:lastModifiedBy>
  <cp:revision>2</cp:revision>
  <dcterms:created xsi:type="dcterms:W3CDTF">2018-02-01T08:23:00Z</dcterms:created>
  <dcterms:modified xsi:type="dcterms:W3CDTF">2018-02-01T08:23:00Z</dcterms:modified>
</cp:coreProperties>
</file>