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pPr>
        <w:rPr>
          <w:rFonts w:cs="Arial"/>
          <w:b/>
          <w:sz w:val="32"/>
          <w:szCs w:val="32"/>
        </w:rPr>
      </w:pPr>
    </w:p>
    <w:p w:rsidR="00744D9F" w:rsidRDefault="00744D9F">
      <w:pPr>
        <w:rPr>
          <w:rFonts w:cs="Arial"/>
          <w:b/>
          <w:sz w:val="32"/>
          <w:szCs w:val="32"/>
        </w:rPr>
      </w:pPr>
    </w:p>
    <w:p w:rsidR="00990640" w:rsidRDefault="00990640">
      <w:pPr>
        <w:rPr>
          <w:rFonts w:cs="Arial"/>
          <w:b/>
          <w:sz w:val="32"/>
          <w:szCs w:val="32"/>
        </w:rPr>
      </w:pPr>
      <w:r>
        <w:rPr>
          <w:rFonts w:cs="Arial"/>
          <w:b/>
          <w:sz w:val="32"/>
          <w:szCs w:val="32"/>
        </w:rPr>
        <w:br w:type="page"/>
      </w: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025489" w:rsidRPr="004F758B" w:rsidRDefault="008D2509" w:rsidP="004F758B">
      <w:pPr>
        <w:keepLines/>
        <w:jc w:val="center"/>
        <w:rPr>
          <w:rFonts w:cs="Arial"/>
          <w:sz w:val="32"/>
          <w:szCs w:val="32"/>
        </w:rPr>
      </w:pPr>
      <w:r>
        <w:rPr>
          <w:rFonts w:cs="Arial"/>
          <w:noProof/>
          <w:color w:val="0000FF"/>
          <w:sz w:val="27"/>
          <w:szCs w:val="27"/>
          <w:lang w:eastAsia="en-GB"/>
        </w:rPr>
        <w:drawing>
          <wp:anchor distT="0" distB="0" distL="114300" distR="114300" simplePos="0" relativeHeight="251659264" behindDoc="1" locked="0" layoutInCell="1" allowOverlap="1" wp14:anchorId="19D4B887" wp14:editId="10B7C805">
            <wp:simplePos x="0" y="0"/>
            <wp:positionH relativeFrom="margin">
              <wp:posOffset>0</wp:posOffset>
            </wp:positionH>
            <wp:positionV relativeFrom="paragraph">
              <wp:posOffset>351790</wp:posOffset>
            </wp:positionV>
            <wp:extent cx="5867400" cy="1905000"/>
            <wp:effectExtent l="0" t="0" r="0" b="0"/>
            <wp:wrapTight wrapText="bothSides">
              <wp:wrapPolygon edited="0">
                <wp:start x="0" y="0"/>
                <wp:lineTo x="0" y="21384"/>
                <wp:lineTo x="21530" y="21384"/>
                <wp:lineTo x="21530" y="0"/>
                <wp:lineTo x="0" y="0"/>
              </wp:wrapPolygon>
            </wp:wrapTight>
            <wp:docPr id="2" name="Picture 2" descr="Image result for belfast Model school for gir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fast Model school for girl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5489" w:rsidRPr="004F758B" w:rsidRDefault="00025489" w:rsidP="004F758B">
      <w:pPr>
        <w:keepLines/>
        <w:jc w:val="center"/>
        <w:rPr>
          <w:rFonts w:cs="Arial"/>
          <w:b/>
          <w:sz w:val="32"/>
          <w:szCs w:val="32"/>
        </w:rPr>
      </w:pPr>
    </w:p>
    <w:p w:rsidR="00025489" w:rsidRPr="004F758B" w:rsidRDefault="00025489" w:rsidP="004F758B">
      <w:pPr>
        <w:keepLines/>
        <w:jc w:val="center"/>
        <w:rPr>
          <w:rFonts w:cs="Arial"/>
          <w:b/>
          <w:sz w:val="32"/>
          <w:szCs w:val="32"/>
        </w:rPr>
      </w:pPr>
      <w:r w:rsidRPr="004F758B">
        <w:rPr>
          <w:rFonts w:cs="Arial"/>
          <w:b/>
          <w:sz w:val="32"/>
          <w:szCs w:val="32"/>
        </w:rPr>
        <w:t>Data Protection Policy</w:t>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A645B" w:rsidRDefault="004A645B" w:rsidP="00387E34">
      <w:pPr>
        <w:keepLines/>
        <w:ind w:left="2880"/>
        <w:jc w:val="both"/>
        <w:rPr>
          <w:rFonts w:cs="Arial"/>
          <w:b/>
        </w:rPr>
      </w:pPr>
    </w:p>
    <w:p w:rsidR="004F758B" w:rsidRDefault="004F758B" w:rsidP="00387E34">
      <w:pPr>
        <w:keepLines/>
        <w:ind w:left="2880"/>
        <w:jc w:val="both"/>
        <w:rPr>
          <w:rFonts w:cs="Arial"/>
          <w:b/>
        </w:rPr>
      </w:pPr>
    </w:p>
    <w:p w:rsidR="004F758B" w:rsidRDefault="004F758B" w:rsidP="00387E34">
      <w:pPr>
        <w:keepLines/>
        <w:ind w:left="2880"/>
        <w:jc w:val="both"/>
        <w:rPr>
          <w:rFonts w:cs="Arial"/>
          <w:b/>
        </w:rPr>
      </w:pPr>
    </w:p>
    <w:p w:rsidR="004F758B" w:rsidRPr="00387E34" w:rsidRDefault="004F758B" w:rsidP="00387E34">
      <w:pPr>
        <w:keepLines/>
        <w:ind w:left="2880"/>
        <w:jc w:val="both"/>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520"/>
        <w:gridCol w:w="1777"/>
        <w:gridCol w:w="4520"/>
      </w:tblGrid>
      <w:tr w:rsidR="004667C0" w:rsidRPr="00387E34" w:rsidTr="002B1D31">
        <w:tc>
          <w:tcPr>
            <w:tcW w:w="109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eastAsia="Times New Roman" w:cs="Arial"/>
                <w:b/>
                <w:bCs/>
                <w:sz w:val="18"/>
                <w:szCs w:val="18"/>
              </w:rPr>
            </w:pPr>
            <w:r w:rsidRPr="004F758B">
              <w:rPr>
                <w:rFonts w:cs="Arial"/>
                <w:b/>
                <w:bCs/>
                <w:sz w:val="18"/>
                <w:szCs w:val="18"/>
              </w:rPr>
              <w:t>Version</w:t>
            </w:r>
          </w:p>
        </w:tc>
        <w:tc>
          <w:tcPr>
            <w:tcW w:w="154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autoSpaceDE w:val="0"/>
              <w:autoSpaceDN w:val="0"/>
              <w:jc w:val="both"/>
              <w:rPr>
                <w:rFonts w:cs="Arial"/>
                <w:b/>
                <w:bCs/>
                <w:sz w:val="18"/>
                <w:szCs w:val="18"/>
              </w:rPr>
            </w:pPr>
            <w:r w:rsidRPr="004F758B">
              <w:rPr>
                <w:rFonts w:cs="Arial"/>
                <w:b/>
                <w:bCs/>
                <w:sz w:val="18"/>
                <w:szCs w:val="18"/>
              </w:rPr>
              <w:t>Date</w:t>
            </w:r>
          </w:p>
        </w:tc>
        <w:tc>
          <w:tcPr>
            <w:tcW w:w="180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cs="Arial"/>
                <w:b/>
                <w:bCs/>
                <w:sz w:val="18"/>
                <w:szCs w:val="18"/>
              </w:rPr>
            </w:pPr>
            <w:r w:rsidRPr="004F758B">
              <w:rPr>
                <w:rFonts w:cs="Arial"/>
                <w:b/>
                <w:bCs/>
                <w:sz w:val="18"/>
                <w:szCs w:val="18"/>
              </w:rPr>
              <w:t>Revision Author</w:t>
            </w:r>
          </w:p>
        </w:tc>
        <w:tc>
          <w:tcPr>
            <w:tcW w:w="462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667C0" w:rsidRPr="004F758B" w:rsidRDefault="004667C0" w:rsidP="00387E34">
            <w:pPr>
              <w:keepLines/>
              <w:jc w:val="both"/>
              <w:rPr>
                <w:rFonts w:eastAsia="Arial Unicode MS" w:cs="Arial"/>
                <w:b/>
                <w:bCs/>
                <w:sz w:val="18"/>
                <w:szCs w:val="18"/>
              </w:rPr>
            </w:pPr>
            <w:r w:rsidRPr="004F758B">
              <w:rPr>
                <w:rFonts w:cs="Arial"/>
                <w:b/>
                <w:bCs/>
                <w:sz w:val="18"/>
                <w:szCs w:val="18"/>
              </w:rPr>
              <w:t>Summary of Changes</w:t>
            </w: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744D9F" w:rsidP="00387E34">
            <w:pPr>
              <w:keepLines/>
              <w:autoSpaceDE w:val="0"/>
              <w:autoSpaceDN w:val="0"/>
              <w:jc w:val="both"/>
              <w:rPr>
                <w:rFonts w:eastAsia="Times New Roman" w:cs="Arial"/>
                <w:sz w:val="18"/>
                <w:szCs w:val="18"/>
              </w:rPr>
            </w:pPr>
            <w:r>
              <w:rPr>
                <w:rFonts w:eastAsia="Times New Roman" w:cs="Arial"/>
                <w:sz w:val="18"/>
                <w:szCs w:val="18"/>
              </w:rPr>
              <w:t>one</w:t>
            </w: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744D9F" w:rsidP="00387E34">
            <w:pPr>
              <w:keepLines/>
              <w:autoSpaceDE w:val="0"/>
              <w:autoSpaceDN w:val="0"/>
              <w:jc w:val="both"/>
              <w:rPr>
                <w:rFonts w:cs="Arial"/>
                <w:sz w:val="18"/>
                <w:szCs w:val="18"/>
              </w:rPr>
            </w:pPr>
            <w:r>
              <w:rPr>
                <w:rFonts w:cs="Arial"/>
                <w:sz w:val="18"/>
                <w:szCs w:val="18"/>
              </w:rPr>
              <w:t>May 2018</w:t>
            </w: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r w:rsidR="004667C0" w:rsidRPr="00387E34" w:rsidTr="002B1D31">
        <w:tc>
          <w:tcPr>
            <w:tcW w:w="109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547"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1802"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c>
          <w:tcPr>
            <w:tcW w:w="4626" w:type="dxa"/>
            <w:tcBorders>
              <w:top w:val="single" w:sz="4" w:space="0" w:color="auto"/>
              <w:left w:val="single" w:sz="4" w:space="0" w:color="auto"/>
              <w:bottom w:val="single" w:sz="4" w:space="0" w:color="auto"/>
              <w:right w:val="single" w:sz="4" w:space="0" w:color="auto"/>
            </w:tcBorders>
          </w:tcPr>
          <w:p w:rsidR="004667C0" w:rsidRPr="004F758B" w:rsidRDefault="004667C0" w:rsidP="00387E34">
            <w:pPr>
              <w:keepLines/>
              <w:autoSpaceDE w:val="0"/>
              <w:autoSpaceDN w:val="0"/>
              <w:jc w:val="both"/>
              <w:rPr>
                <w:rFonts w:cs="Arial"/>
                <w:sz w:val="18"/>
                <w:szCs w:val="18"/>
              </w:rPr>
            </w:pPr>
          </w:p>
        </w:tc>
      </w:tr>
    </w:tbl>
    <w:p w:rsidR="004F758B" w:rsidRDefault="004F758B">
      <w:pPr>
        <w:rPr>
          <w:rFonts w:cs="Arial"/>
        </w:rPr>
      </w:pPr>
    </w:p>
    <w:p w:rsidR="00025489" w:rsidRPr="00990640" w:rsidRDefault="002F358C" w:rsidP="00990640">
      <w:pPr>
        <w:keepLines/>
        <w:jc w:val="center"/>
        <w:rPr>
          <w:rFonts w:cs="Arial"/>
          <w:b/>
        </w:rPr>
      </w:pPr>
      <w:r w:rsidRPr="00387E34">
        <w:rPr>
          <w:rFonts w:cs="Arial"/>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990640">
        <w:rPr>
          <w:rFonts w:cs="Arial"/>
          <w:b/>
        </w:rPr>
        <w:lastRenderedPageBreak/>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0"/>
    <w:bookmarkEnd w:id="1"/>
    <w:bookmarkEnd w:id="2"/>
    <w:bookmarkEnd w:id="3"/>
    <w:bookmarkEnd w:id="4"/>
    <w:bookmarkEnd w:id="5"/>
    <w:p w:rsidR="002F358C" w:rsidRPr="00387E34" w:rsidRDefault="002F358C" w:rsidP="00387E34">
      <w:pPr>
        <w:keepLines/>
        <w:jc w:val="both"/>
        <w:rPr>
          <w:rFonts w:cs="Arial"/>
        </w:rPr>
      </w:pPr>
      <w:r w:rsidRPr="00387E34">
        <w:rPr>
          <w:rFonts w:cs="Arial"/>
          <w:snapToGrid w:val="0"/>
          <w:color w:val="000000" w:themeColor="text1"/>
        </w:rPr>
        <w:t xml:space="preserve">At </w:t>
      </w:r>
      <w:r w:rsidR="007046F0" w:rsidRPr="007046F0">
        <w:rPr>
          <w:rFonts w:cs="Arial"/>
          <w:snapToGrid w:val="0"/>
          <w:color w:val="000000" w:themeColor="text1"/>
        </w:rPr>
        <w:t>Belfast Model School for Girls</w:t>
      </w:r>
      <w:r w:rsidR="00871C26">
        <w:rPr>
          <w:rFonts w:cs="Arial"/>
          <w:snapToGrid w:val="0"/>
          <w:color w:val="000000" w:themeColor="text1"/>
        </w:rPr>
        <w:t xml:space="preserve"> (the “School”)</w:t>
      </w:r>
      <w:r w:rsidRPr="00871C26">
        <w:rPr>
          <w:rFonts w:cs="Arial"/>
          <w:i/>
          <w:snapToGrid w:val="0"/>
          <w:color w:val="000000" w:themeColor="text1"/>
        </w:rPr>
        <w:t>,</w:t>
      </w:r>
      <w:r w:rsidRPr="00387E34">
        <w:rPr>
          <w:rFonts w:cs="Arial"/>
          <w:snapToGrid w:val="0"/>
          <w:color w:val="000000" w:themeColor="text1"/>
        </w:rPr>
        <w:t xml:space="preserve"> we believe privacy is important. </w:t>
      </w:r>
      <w:r w:rsidRPr="00387E34">
        <w:rPr>
          <w:rFonts w:cs="Arial"/>
        </w:rPr>
        <w:t xml:space="preserve">We are committed to complying with </w:t>
      </w:r>
      <w:r w:rsidR="004F758B">
        <w:rPr>
          <w:rFonts w:cs="Arial"/>
        </w:rPr>
        <w:t>our data protection obligations</w:t>
      </w:r>
      <w:r w:rsidRPr="00387E34">
        <w:rPr>
          <w:rFonts w:cs="Arial"/>
        </w:rPr>
        <w:t xml:space="preserve"> and to being concise, clear and transparent about how we obtain and use </w:t>
      </w:r>
      <w:r w:rsidR="00BC1977">
        <w:rPr>
          <w:rFonts w:cs="Arial"/>
        </w:rPr>
        <w:t>P</w:t>
      </w:r>
      <w:r w:rsidRPr="00387E34">
        <w:rPr>
          <w:rFonts w:cs="Arial"/>
        </w:rPr>
        <w:t>ersonal</w:t>
      </w:r>
      <w:r w:rsidR="00BC1977">
        <w:rPr>
          <w:rFonts w:cs="Arial"/>
        </w:rPr>
        <w:t xml:space="preserve"> I</w:t>
      </w:r>
      <w:r w:rsidR="00593E5F">
        <w:rPr>
          <w:rFonts w:cs="Arial"/>
        </w:rPr>
        <w:t xml:space="preserve">nformation </w:t>
      </w:r>
      <w:r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593E5F">
        <w:rPr>
          <w:rFonts w:cs="Arial"/>
          <w:snapToGrid w:val="0"/>
          <w:color w:val="000000" w:themeColor="text1"/>
        </w:rPr>
        <w:t xml:space="preserve"> (the “Policy”)</w:t>
      </w:r>
      <w:r w:rsidRPr="00387E34">
        <w:rPr>
          <w:rFonts w:cs="Arial"/>
          <w:snapToGrid w:val="0"/>
          <w:color w:val="000000" w:themeColor="text1"/>
        </w:rPr>
        <w:t xml:space="preserve"> regularly in accordance with our data protection obligations. </w:t>
      </w:r>
    </w:p>
    <w:p w:rsidR="00C12753" w:rsidRDefault="00C12753" w:rsidP="00387E34">
      <w:pPr>
        <w:keepLines/>
        <w:jc w:val="both"/>
        <w:rPr>
          <w:rFonts w:cs="Arial"/>
          <w:snapToGrid w:val="0"/>
          <w:color w:val="000000" w:themeColor="text1"/>
        </w:rPr>
      </w:pPr>
      <w:r>
        <w:rPr>
          <w:rFonts w:cs="Arial"/>
          <w:snapToGrid w:val="0"/>
          <w:color w:val="000000" w:themeColor="text1"/>
        </w:rPr>
        <w:t>Any queries in relation to this Policy or any of the matters referred to in it should be su</w:t>
      </w:r>
      <w:r w:rsidR="007046F0">
        <w:rPr>
          <w:rFonts w:cs="Arial"/>
          <w:snapToGrid w:val="0"/>
          <w:color w:val="000000" w:themeColor="text1"/>
        </w:rPr>
        <w:t>bmitted to the Principal at:</w:t>
      </w:r>
    </w:p>
    <w:p w:rsidR="007046F0" w:rsidRDefault="007046F0" w:rsidP="007046F0">
      <w:pPr>
        <w:spacing w:after="120" w:line="288" w:lineRule="auto"/>
        <w:jc w:val="both"/>
        <w:rPr>
          <w:szCs w:val="24"/>
          <w:lang w:eastAsia="en-GB"/>
        </w:rPr>
      </w:pPr>
      <w:r>
        <w:rPr>
          <w:szCs w:val="24"/>
          <w:lang w:eastAsia="en-GB"/>
        </w:rPr>
        <w:t>Belfast Model School for Girls</w:t>
      </w:r>
    </w:p>
    <w:p w:rsidR="007046F0" w:rsidRDefault="007046F0" w:rsidP="007046F0">
      <w:pPr>
        <w:spacing w:after="120" w:line="288" w:lineRule="auto"/>
        <w:jc w:val="both"/>
        <w:rPr>
          <w:szCs w:val="24"/>
          <w:lang w:eastAsia="en-GB"/>
        </w:rPr>
      </w:pPr>
      <w:r>
        <w:rPr>
          <w:szCs w:val="24"/>
          <w:lang w:eastAsia="en-GB"/>
        </w:rPr>
        <w:t xml:space="preserve">35 </w:t>
      </w:r>
      <w:proofErr w:type="spellStart"/>
      <w:r>
        <w:rPr>
          <w:szCs w:val="24"/>
          <w:lang w:eastAsia="en-GB"/>
        </w:rPr>
        <w:t>Dunowen</w:t>
      </w:r>
      <w:proofErr w:type="spellEnd"/>
      <w:r>
        <w:rPr>
          <w:szCs w:val="24"/>
          <w:lang w:eastAsia="en-GB"/>
        </w:rPr>
        <w:t xml:space="preserve"> Gardens</w:t>
      </w:r>
    </w:p>
    <w:p w:rsidR="007046F0" w:rsidRDefault="007046F0" w:rsidP="007046F0">
      <w:pPr>
        <w:spacing w:after="120" w:line="288" w:lineRule="auto"/>
        <w:jc w:val="both"/>
        <w:rPr>
          <w:szCs w:val="24"/>
          <w:lang w:eastAsia="en-GB"/>
        </w:rPr>
      </w:pPr>
      <w:r>
        <w:rPr>
          <w:szCs w:val="24"/>
          <w:lang w:eastAsia="en-GB"/>
        </w:rPr>
        <w:t>BELFAST</w:t>
      </w:r>
    </w:p>
    <w:p w:rsidR="007046F0" w:rsidRDefault="007046F0" w:rsidP="007046F0">
      <w:pPr>
        <w:spacing w:after="120" w:line="288" w:lineRule="auto"/>
        <w:jc w:val="both"/>
        <w:rPr>
          <w:szCs w:val="24"/>
          <w:lang w:eastAsia="en-GB"/>
        </w:rPr>
      </w:pPr>
      <w:r>
        <w:rPr>
          <w:szCs w:val="24"/>
          <w:lang w:eastAsia="en-GB"/>
        </w:rPr>
        <w:t>BT14 6NQ</w:t>
      </w:r>
    </w:p>
    <w:p w:rsidR="007046F0" w:rsidRDefault="007046F0" w:rsidP="007046F0">
      <w:pPr>
        <w:spacing w:after="120" w:line="288" w:lineRule="auto"/>
        <w:jc w:val="both"/>
        <w:rPr>
          <w:szCs w:val="24"/>
          <w:lang w:eastAsia="en-GB"/>
        </w:rPr>
      </w:pPr>
      <w:r>
        <w:rPr>
          <w:szCs w:val="24"/>
          <w:lang w:eastAsia="en-GB"/>
        </w:rPr>
        <w:t>Tele: 028 90718111</w:t>
      </w:r>
    </w:p>
    <w:p w:rsidR="007046F0" w:rsidRDefault="00744D9F" w:rsidP="007046F0">
      <w:pPr>
        <w:spacing w:after="120" w:line="288" w:lineRule="auto"/>
        <w:jc w:val="both"/>
        <w:rPr>
          <w:szCs w:val="24"/>
          <w:lang w:eastAsia="en-GB"/>
        </w:rPr>
      </w:pPr>
      <w:hyperlink r:id="rId11" w:history="1">
        <w:r w:rsidR="007046F0" w:rsidRPr="00231EEF">
          <w:rPr>
            <w:rStyle w:val="Hyperlink"/>
            <w:szCs w:val="24"/>
            <w:lang w:eastAsia="en-GB"/>
          </w:rPr>
          <w:t>pstuart479@c2kni.net</w:t>
        </w:r>
      </w:hyperlink>
    </w:p>
    <w:p w:rsidR="007046F0" w:rsidRPr="00C12753" w:rsidRDefault="007046F0" w:rsidP="00387E34">
      <w:pPr>
        <w:keepLines/>
        <w:jc w:val="both"/>
        <w:rPr>
          <w:rFonts w:cs="Arial"/>
          <w:b/>
          <w:i/>
          <w:lang w:eastAsia="en-GB"/>
        </w:rPr>
      </w:pPr>
    </w:p>
    <w:p w:rsidR="00025489" w:rsidRPr="00387E34" w:rsidRDefault="00593E5F" w:rsidP="00387E34">
      <w:pPr>
        <w:keepLines/>
        <w:jc w:val="both"/>
        <w:rPr>
          <w:rFonts w:cs="Arial"/>
        </w:rPr>
      </w:pPr>
      <w:r>
        <w:rPr>
          <w:rFonts w:cs="Arial"/>
        </w:rPr>
        <w:t xml:space="preserve">The following policies, </w:t>
      </w:r>
      <w:r w:rsidR="00025489" w:rsidRPr="00387E34">
        <w:rPr>
          <w:rFonts w:cs="Arial"/>
        </w:rPr>
        <w:t>procedures</w:t>
      </w:r>
      <w:r>
        <w:rPr>
          <w:rFonts w:cs="Arial"/>
        </w:rPr>
        <w:t xml:space="preserve"> and documents</w:t>
      </w:r>
      <w:r w:rsidR="00025489" w:rsidRPr="00387E34">
        <w:rPr>
          <w:rFonts w:cs="Arial"/>
        </w:rPr>
        <w:t xml:space="preserve"> are </w:t>
      </w:r>
      <w:r>
        <w:rPr>
          <w:rFonts w:cs="Arial"/>
        </w:rPr>
        <w:t xml:space="preserve">also </w:t>
      </w:r>
      <w:r w:rsidR="00025489" w:rsidRPr="00387E34">
        <w:rPr>
          <w:rFonts w:cs="Arial"/>
        </w:rPr>
        <w:t xml:space="preserve">relevant to this </w:t>
      </w:r>
      <w:r w:rsidR="00871C26">
        <w:rPr>
          <w:rFonts w:cs="Arial"/>
        </w:rPr>
        <w:t>Policy</w:t>
      </w:r>
      <w:r w:rsidR="00025489" w:rsidRPr="00387E34">
        <w:rPr>
          <w:rFonts w:cs="Arial"/>
        </w:rPr>
        <w:t>:</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Data Breach Management </w:t>
      </w:r>
      <w:r w:rsidR="00593E5F">
        <w:rPr>
          <w:rFonts w:cs="Arial"/>
          <w:sz w:val="22"/>
          <w:szCs w:val="22"/>
        </w:rPr>
        <w:t>Procedure</w:t>
      </w:r>
    </w:p>
    <w:p w:rsidR="0050600F" w:rsidRPr="00387E34" w:rsidRDefault="0050600F" w:rsidP="00387E34">
      <w:pPr>
        <w:pStyle w:val="ListParagraph"/>
        <w:keepLines/>
        <w:numPr>
          <w:ilvl w:val="0"/>
          <w:numId w:val="11"/>
        </w:numPr>
        <w:spacing w:after="160" w:line="259" w:lineRule="auto"/>
        <w:jc w:val="both"/>
        <w:rPr>
          <w:rFonts w:cs="Arial"/>
          <w:sz w:val="22"/>
          <w:szCs w:val="22"/>
        </w:rPr>
      </w:pPr>
      <w:r w:rsidRPr="00387E34">
        <w:rPr>
          <w:rFonts w:cs="Arial"/>
          <w:sz w:val="22"/>
          <w:szCs w:val="22"/>
        </w:rPr>
        <w:t xml:space="preserve">Subject Access Request </w:t>
      </w:r>
      <w:r w:rsidR="00593E5F">
        <w:rPr>
          <w:rFonts w:cs="Arial"/>
          <w:sz w:val="22"/>
          <w:szCs w:val="22"/>
        </w:rPr>
        <w:t>Procedure</w:t>
      </w:r>
    </w:p>
    <w:p w:rsidR="0050600F" w:rsidRDefault="00593E5F" w:rsidP="00387E34">
      <w:pPr>
        <w:pStyle w:val="ListParagraph"/>
        <w:keepLines/>
        <w:numPr>
          <w:ilvl w:val="0"/>
          <w:numId w:val="11"/>
        </w:numPr>
        <w:spacing w:after="160" w:line="259" w:lineRule="auto"/>
        <w:jc w:val="both"/>
        <w:rPr>
          <w:rFonts w:cs="Arial"/>
          <w:sz w:val="22"/>
          <w:szCs w:val="22"/>
        </w:rPr>
      </w:pPr>
      <w:r w:rsidRPr="00871C26">
        <w:rPr>
          <w:rFonts w:cs="Arial"/>
          <w:sz w:val="22"/>
          <w:szCs w:val="22"/>
        </w:rPr>
        <w:t xml:space="preserve">Department of Education Document </w:t>
      </w:r>
      <w:r w:rsidR="00C12753">
        <w:rPr>
          <w:rFonts w:cs="Arial"/>
          <w:sz w:val="22"/>
          <w:szCs w:val="22"/>
        </w:rPr>
        <w:t>Disposal Schedule</w:t>
      </w:r>
    </w:p>
    <w:p w:rsidR="007046F0" w:rsidRDefault="007046F0" w:rsidP="00387E34">
      <w:pPr>
        <w:pStyle w:val="ListParagraph"/>
        <w:keepLines/>
        <w:numPr>
          <w:ilvl w:val="0"/>
          <w:numId w:val="11"/>
        </w:numPr>
        <w:spacing w:after="160" w:line="259" w:lineRule="auto"/>
        <w:jc w:val="both"/>
        <w:rPr>
          <w:rFonts w:cs="Arial"/>
          <w:sz w:val="22"/>
          <w:szCs w:val="22"/>
        </w:rPr>
      </w:pPr>
      <w:r>
        <w:rPr>
          <w:rFonts w:cs="Arial"/>
          <w:sz w:val="22"/>
          <w:szCs w:val="22"/>
        </w:rPr>
        <w:t>Record Keeping Policy</w:t>
      </w:r>
    </w:p>
    <w:p w:rsidR="007046F0" w:rsidRDefault="007046F0" w:rsidP="00387E34">
      <w:pPr>
        <w:pStyle w:val="ListParagraph"/>
        <w:keepLines/>
        <w:numPr>
          <w:ilvl w:val="0"/>
          <w:numId w:val="11"/>
        </w:numPr>
        <w:spacing w:after="160" w:line="259" w:lineRule="auto"/>
        <w:jc w:val="both"/>
        <w:rPr>
          <w:rFonts w:cs="Arial"/>
          <w:sz w:val="22"/>
          <w:szCs w:val="22"/>
        </w:rPr>
      </w:pPr>
      <w:r>
        <w:rPr>
          <w:rFonts w:cs="Arial"/>
          <w:sz w:val="22"/>
          <w:szCs w:val="22"/>
        </w:rPr>
        <w:t>Internet Policy</w:t>
      </w:r>
    </w:p>
    <w:p w:rsidR="007046F0" w:rsidRDefault="007046F0" w:rsidP="00387E34">
      <w:pPr>
        <w:pStyle w:val="ListParagraph"/>
        <w:keepLines/>
        <w:numPr>
          <w:ilvl w:val="0"/>
          <w:numId w:val="11"/>
        </w:numPr>
        <w:spacing w:after="160" w:line="259" w:lineRule="auto"/>
        <w:jc w:val="both"/>
        <w:rPr>
          <w:rFonts w:cs="Arial"/>
          <w:sz w:val="22"/>
          <w:szCs w:val="22"/>
        </w:rPr>
      </w:pPr>
      <w:r>
        <w:rPr>
          <w:rFonts w:cs="Arial"/>
          <w:sz w:val="22"/>
          <w:szCs w:val="22"/>
        </w:rPr>
        <w:t>Child Protection Policy</w:t>
      </w:r>
    </w:p>
    <w:p w:rsidR="007046F0" w:rsidRDefault="007046F0" w:rsidP="00387E34">
      <w:pPr>
        <w:pStyle w:val="ListParagraph"/>
        <w:keepLines/>
        <w:numPr>
          <w:ilvl w:val="0"/>
          <w:numId w:val="11"/>
        </w:numPr>
        <w:spacing w:after="160" w:line="259" w:lineRule="auto"/>
        <w:jc w:val="both"/>
        <w:rPr>
          <w:rFonts w:cs="Arial"/>
          <w:sz w:val="22"/>
          <w:szCs w:val="22"/>
        </w:rPr>
      </w:pPr>
      <w:r>
        <w:rPr>
          <w:rFonts w:cs="Arial"/>
          <w:sz w:val="22"/>
          <w:szCs w:val="22"/>
        </w:rPr>
        <w:t>ACCESSNI Policy</w:t>
      </w:r>
    </w:p>
    <w:p w:rsidR="00025489" w:rsidRDefault="00025489" w:rsidP="00387E34">
      <w:pPr>
        <w:keepLines/>
        <w:jc w:val="both"/>
        <w:rPr>
          <w:rFonts w:cs="Arial"/>
          <w:highlight w:val="green"/>
          <w:lang w:eastAsia="en-GB"/>
        </w:rPr>
      </w:pPr>
      <w:bookmarkStart w:id="7" w:name="_Toc217817772"/>
      <w:bookmarkEnd w:id="6"/>
    </w:p>
    <w:p w:rsidR="007046F0" w:rsidRDefault="007046F0" w:rsidP="00387E34">
      <w:pPr>
        <w:keepLines/>
        <w:jc w:val="both"/>
        <w:rPr>
          <w:rFonts w:cs="Arial"/>
          <w:highlight w:val="green"/>
          <w:lang w:eastAsia="en-GB"/>
        </w:rPr>
      </w:pPr>
    </w:p>
    <w:p w:rsidR="007046F0" w:rsidRPr="00593E5F" w:rsidRDefault="007046F0" w:rsidP="00387E34">
      <w:pPr>
        <w:keepLines/>
        <w:jc w:val="both"/>
        <w:rPr>
          <w:rFonts w:cs="Arial"/>
          <w:highlight w:val="green"/>
          <w:lang w:eastAsia="en-GB"/>
        </w:rPr>
      </w:pPr>
    </w:p>
    <w:p w:rsidR="00025489" w:rsidRPr="00387E34" w:rsidRDefault="0050600F" w:rsidP="00387E34">
      <w:pPr>
        <w:pStyle w:val="Heading1"/>
        <w:keepNext w:val="0"/>
        <w:keepLines/>
        <w:spacing w:before="0" w:after="160" w:line="259" w:lineRule="auto"/>
        <w:jc w:val="both"/>
        <w:rPr>
          <w:rFonts w:cs="Arial"/>
          <w:sz w:val="22"/>
          <w:szCs w:val="22"/>
          <w:lang w:eastAsia="en-GB"/>
        </w:rPr>
      </w:pPr>
      <w:bookmarkStart w:id="8" w:name="_Toc511730855"/>
      <w:r w:rsidRPr="00593E5F">
        <w:rPr>
          <w:rFonts w:cs="Arial"/>
          <w:sz w:val="22"/>
          <w:szCs w:val="22"/>
          <w:lang w:eastAsia="en-GB"/>
        </w:rPr>
        <w:t>DATA PROTECTION POLICY</w:t>
      </w:r>
      <w:bookmarkEnd w:id="8"/>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9" w:name="_Toc511730856"/>
      <w:bookmarkEnd w:id="7"/>
      <w:r w:rsidRPr="00387E34">
        <w:rPr>
          <w:rFonts w:ascii="Arial" w:hAnsi="Arial" w:cs="Arial"/>
          <w:sz w:val="22"/>
          <w:szCs w:val="22"/>
          <w:lang w:eastAsia="en-GB"/>
        </w:rPr>
        <w:t>Scope</w:t>
      </w:r>
    </w:p>
    <w:p w:rsidR="00025489" w:rsidRPr="00387E34" w:rsidRDefault="00EA56DE" w:rsidP="00387E34">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School is subject to the</w:t>
      </w:r>
      <w:r w:rsidR="00593E5F">
        <w:rPr>
          <w:rFonts w:cs="Arial"/>
          <w:sz w:val="22"/>
          <w:szCs w:val="22"/>
          <w:lang w:eastAsia="en-GB"/>
        </w:rPr>
        <w:t xml:space="preserve"> General Data Protection Regulation (</w:t>
      </w:r>
      <w:r w:rsidRPr="00387E34">
        <w:rPr>
          <w:rFonts w:cs="Arial"/>
          <w:sz w:val="22"/>
          <w:szCs w:val="22"/>
          <w:lang w:eastAsia="en-GB"/>
        </w:rPr>
        <w:t>GDPR</w:t>
      </w:r>
      <w:r w:rsidR="00593E5F">
        <w:rPr>
          <w:rFonts w:cs="Arial"/>
          <w:sz w:val="22"/>
          <w:szCs w:val="22"/>
          <w:lang w:eastAsia="en-GB"/>
        </w:rPr>
        <w:t>)</w:t>
      </w:r>
      <w:r w:rsidRPr="00387E34">
        <w:rPr>
          <w:rFonts w:cs="Arial"/>
          <w:sz w:val="22"/>
          <w:szCs w:val="22"/>
          <w:lang w:eastAsia="en-GB"/>
        </w:rPr>
        <w:t xml:space="preserve"> which imposes obligations on</w:t>
      </w:r>
      <w:r w:rsidR="00871C26">
        <w:rPr>
          <w:rFonts w:cs="Arial"/>
          <w:sz w:val="22"/>
          <w:szCs w:val="22"/>
          <w:lang w:eastAsia="en-GB"/>
        </w:rPr>
        <w:t xml:space="preserve"> the School as a </w:t>
      </w:r>
      <w:r w:rsidRPr="00387E34">
        <w:rPr>
          <w:rFonts w:cs="Arial"/>
          <w:sz w:val="22"/>
          <w:szCs w:val="22"/>
          <w:lang w:eastAsia="en-GB"/>
        </w:rPr>
        <w:t>data controller</w:t>
      </w:r>
      <w:r w:rsidR="00593E5F">
        <w:rPr>
          <w:rFonts w:cs="Arial"/>
          <w:sz w:val="22"/>
          <w:szCs w:val="22"/>
          <w:lang w:eastAsia="en-GB"/>
        </w:rPr>
        <w:t xml:space="preserve"> in relation to the protection, </w:t>
      </w:r>
      <w:r w:rsidRPr="00387E34">
        <w:rPr>
          <w:rFonts w:cs="Arial"/>
          <w:sz w:val="22"/>
          <w:szCs w:val="22"/>
          <w:lang w:eastAsia="en-GB"/>
        </w:rPr>
        <w:t>use</w:t>
      </w:r>
      <w:r w:rsidR="00593E5F">
        <w:rPr>
          <w:rFonts w:cs="Arial"/>
          <w:sz w:val="22"/>
          <w:szCs w:val="22"/>
          <w:lang w:eastAsia="en-GB"/>
        </w:rPr>
        <w:t>, retention and disposal</w:t>
      </w:r>
      <w:r w:rsidRPr="00387E34">
        <w:rPr>
          <w:rFonts w:cs="Arial"/>
          <w:sz w:val="22"/>
          <w:szCs w:val="22"/>
          <w:lang w:eastAsia="en-GB"/>
        </w:rPr>
        <w:t xml:space="preserve"> of Personal Information. </w:t>
      </w:r>
      <w:r w:rsidR="00593E5F">
        <w:rPr>
          <w:rFonts w:cs="Arial"/>
          <w:sz w:val="22"/>
          <w:szCs w:val="22"/>
          <w:lang w:eastAsia="en-GB"/>
        </w:rPr>
        <w:t xml:space="preserve"> </w:t>
      </w:r>
      <w:r w:rsidR="009B7EFB" w:rsidRPr="00387E34">
        <w:rPr>
          <w:rFonts w:cs="Arial"/>
          <w:color w:val="000000" w:themeColor="text1"/>
          <w:sz w:val="22"/>
          <w:szCs w:val="22"/>
        </w:rPr>
        <w:t xml:space="preserve">This </w:t>
      </w:r>
      <w:r w:rsidR="00593E5F">
        <w:rPr>
          <w:rFonts w:cs="Arial"/>
          <w:color w:val="000000" w:themeColor="text1"/>
          <w:sz w:val="22"/>
          <w:szCs w:val="22"/>
        </w:rPr>
        <w:t>P</w:t>
      </w:r>
      <w:r w:rsidR="009B7EFB" w:rsidRPr="00387E34">
        <w:rPr>
          <w:rFonts w:cs="Arial"/>
          <w:color w:val="000000" w:themeColor="text1"/>
          <w:sz w:val="22"/>
          <w:szCs w:val="22"/>
        </w:rPr>
        <w:t xml:space="preserve">olicy </w:t>
      </w:r>
      <w:r w:rsidRPr="00387E34">
        <w:rPr>
          <w:rFonts w:cs="Arial"/>
          <w:color w:val="000000" w:themeColor="text1"/>
          <w:sz w:val="22"/>
          <w:szCs w:val="22"/>
        </w:rPr>
        <w:t xml:space="preserve">sets out the procedures that are to be followed when dealing with Personal Information and </w:t>
      </w:r>
      <w:r w:rsidR="009B7EFB" w:rsidRPr="00387E34">
        <w:rPr>
          <w:rFonts w:cs="Arial"/>
          <w:color w:val="000000" w:themeColor="text1"/>
          <w:sz w:val="22"/>
          <w:szCs w:val="22"/>
        </w:rPr>
        <w:t xml:space="preserve">applies to all Personal Information processed by or on behalf of </w:t>
      </w:r>
      <w:bookmarkEnd w:id="9"/>
      <w:r w:rsidR="007046F0">
        <w:rPr>
          <w:rFonts w:cs="Arial"/>
          <w:color w:val="000000" w:themeColor="text1"/>
          <w:sz w:val="22"/>
          <w:szCs w:val="22"/>
        </w:rPr>
        <w:t>Belfast Model School for Girls.</w:t>
      </w:r>
    </w:p>
    <w:p w:rsidR="0050600F" w:rsidRPr="00387E34" w:rsidRDefault="0050600F" w:rsidP="00387E34">
      <w:pPr>
        <w:pStyle w:val="ListParagraph"/>
        <w:keepLines/>
        <w:numPr>
          <w:ilvl w:val="1"/>
          <w:numId w:val="12"/>
        </w:numPr>
        <w:spacing w:after="160" w:line="259" w:lineRule="auto"/>
        <w:ind w:left="851" w:hanging="851"/>
        <w:jc w:val="both"/>
        <w:outlineLvl w:val="0"/>
        <w:rPr>
          <w:rFonts w:cs="Arial"/>
          <w:snapToGrid w:val="0"/>
          <w:color w:val="000000" w:themeColor="text1"/>
          <w:sz w:val="22"/>
          <w:szCs w:val="22"/>
        </w:rPr>
      </w:pPr>
      <w:r w:rsidRPr="00387E34">
        <w:rPr>
          <w:rFonts w:cs="Arial"/>
          <w:snapToGrid w:val="0"/>
          <w:color w:val="000000" w:themeColor="text1"/>
          <w:sz w:val="22"/>
          <w:szCs w:val="22"/>
        </w:rPr>
        <w:lastRenderedPageBreak/>
        <w:t xml:space="preserve">You must read this </w:t>
      </w:r>
      <w:r w:rsidR="00593E5F">
        <w:rPr>
          <w:rFonts w:cs="Arial"/>
          <w:snapToGrid w:val="0"/>
          <w:color w:val="000000" w:themeColor="text1"/>
          <w:sz w:val="22"/>
          <w:szCs w:val="22"/>
        </w:rPr>
        <w:t>P</w:t>
      </w:r>
      <w:r w:rsidRPr="00387E34">
        <w:rPr>
          <w:rFonts w:cs="Arial"/>
          <w:snapToGrid w:val="0"/>
          <w:color w:val="000000" w:themeColor="text1"/>
          <w:sz w:val="22"/>
          <w:szCs w:val="22"/>
        </w:rPr>
        <w:t>olicy because it gives important information about:</w:t>
      </w:r>
    </w:p>
    <w:p w:rsidR="00DE4BD0"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data protection principles with which </w:t>
      </w:r>
      <w:r w:rsidR="007046F0">
        <w:rPr>
          <w:rFonts w:cs="Arial"/>
          <w:color w:val="000000" w:themeColor="text1"/>
          <w:sz w:val="22"/>
          <w:szCs w:val="22"/>
        </w:rPr>
        <w:t>Belfast Model School for Girls</w:t>
      </w:r>
      <w:r w:rsidR="009B7EFB" w:rsidRPr="00387E34">
        <w:rPr>
          <w:rFonts w:cs="Arial"/>
          <w:color w:val="000000" w:themeColor="text1"/>
          <w:sz w:val="22"/>
          <w:szCs w:val="22"/>
        </w:rPr>
        <w:t xml:space="preserve"> </w:t>
      </w:r>
      <w:r w:rsidRPr="00387E34">
        <w:rPr>
          <w:rFonts w:cs="Arial"/>
          <w:color w:val="000000" w:themeColor="text1"/>
          <w:sz w:val="22"/>
          <w:szCs w:val="22"/>
        </w:rPr>
        <w:t>must comply;</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what is meant by </w:t>
      </w:r>
      <w:r w:rsidR="00593E5F">
        <w:rPr>
          <w:rFonts w:cs="Arial"/>
          <w:color w:val="000000" w:themeColor="text1"/>
          <w:sz w:val="22"/>
          <w:szCs w:val="22"/>
        </w:rPr>
        <w:t>P</w:t>
      </w:r>
      <w:r w:rsidRPr="00387E34">
        <w:rPr>
          <w:rFonts w:cs="Arial"/>
          <w:color w:val="000000" w:themeColor="text1"/>
          <w:sz w:val="22"/>
          <w:szCs w:val="22"/>
        </w:rPr>
        <w:t xml:space="preserve">ersonal </w:t>
      </w:r>
      <w:r w:rsidR="00593E5F">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how we gather, use and (ultimately) delete </w:t>
      </w:r>
      <w:r w:rsidR="00871C26">
        <w:rPr>
          <w:rFonts w:cs="Arial"/>
          <w:color w:val="000000" w:themeColor="text1"/>
          <w:sz w:val="22"/>
          <w:szCs w:val="22"/>
        </w:rPr>
        <w:t>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 xml:space="preserve">nformation and </w:t>
      </w:r>
      <w:r w:rsidR="00871C26">
        <w:rPr>
          <w:rFonts w:cs="Arial"/>
          <w:color w:val="000000" w:themeColor="text1"/>
          <w:sz w:val="22"/>
          <w:szCs w:val="22"/>
        </w:rPr>
        <w:t>Special Category Data</w:t>
      </w:r>
      <w:r w:rsidRPr="00387E34">
        <w:rPr>
          <w:rFonts w:cs="Arial"/>
          <w:color w:val="000000" w:themeColor="text1"/>
          <w:sz w:val="22"/>
          <w:szCs w:val="22"/>
        </w:rPr>
        <w:t xml:space="preserve"> in accordance with the data protection principles;</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where more detailed </w:t>
      </w:r>
      <w:r w:rsidR="00871C26">
        <w:rPr>
          <w:rFonts w:cs="Arial"/>
          <w:color w:val="000000" w:themeColor="text1"/>
          <w:sz w:val="22"/>
          <w:szCs w:val="22"/>
        </w:rPr>
        <w:t>Privacy I</w:t>
      </w:r>
      <w:r w:rsidRPr="00387E34">
        <w:rPr>
          <w:rFonts w:cs="Arial"/>
          <w:color w:val="000000" w:themeColor="text1"/>
          <w:sz w:val="22"/>
          <w:szCs w:val="22"/>
        </w:rPr>
        <w:t>nformation can be found, e</w:t>
      </w:r>
      <w:r w:rsidR="00DE4BD0" w:rsidRPr="00387E34">
        <w:rPr>
          <w:rFonts w:cs="Arial"/>
          <w:color w:val="000000" w:themeColor="text1"/>
          <w:sz w:val="22"/>
          <w:szCs w:val="22"/>
        </w:rPr>
        <w:t>.</w:t>
      </w:r>
      <w:r w:rsidRPr="00387E34">
        <w:rPr>
          <w:rFonts w:cs="Arial"/>
          <w:color w:val="000000" w:themeColor="text1"/>
          <w:sz w:val="22"/>
          <w:szCs w:val="22"/>
        </w:rPr>
        <w:t>g</w:t>
      </w:r>
      <w:r w:rsidR="00DE4BD0" w:rsidRPr="00387E34">
        <w:rPr>
          <w:rFonts w:cs="Arial"/>
          <w:color w:val="000000" w:themeColor="text1"/>
          <w:sz w:val="22"/>
          <w:szCs w:val="22"/>
        </w:rPr>
        <w:t>.</w:t>
      </w:r>
      <w:r w:rsidR="00871C26">
        <w:rPr>
          <w:rFonts w:cs="Arial"/>
          <w:color w:val="000000" w:themeColor="text1"/>
          <w:sz w:val="22"/>
          <w:szCs w:val="22"/>
        </w:rPr>
        <w:t xml:space="preserve"> about the P</w:t>
      </w:r>
      <w:r w:rsidRPr="00387E34">
        <w:rPr>
          <w:rFonts w:cs="Arial"/>
          <w:color w:val="000000" w:themeColor="text1"/>
          <w:sz w:val="22"/>
          <w:szCs w:val="22"/>
        </w:rPr>
        <w:t xml:space="preserve">ersonal </w:t>
      </w:r>
      <w:r w:rsidR="00871C26">
        <w:rPr>
          <w:rFonts w:cs="Arial"/>
          <w:color w:val="000000" w:themeColor="text1"/>
          <w:sz w:val="22"/>
          <w:szCs w:val="22"/>
        </w:rPr>
        <w:t>I</w:t>
      </w:r>
      <w:r w:rsidRPr="00387E34">
        <w:rPr>
          <w:rFonts w:cs="Arial"/>
          <w:color w:val="000000" w:themeColor="text1"/>
          <w:sz w:val="22"/>
          <w:szCs w:val="22"/>
        </w:rPr>
        <w:t>nformation we gather and use about you, how it is used, stored and transferred, for what purposes, the steps taken to keep that information secure and for how long it is kept;</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your rights and obligations in relation to data protection; and</w:t>
      </w:r>
    </w:p>
    <w:p w:rsidR="0050600F" w:rsidRPr="00387E34" w:rsidRDefault="0050600F"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the consequences of </w:t>
      </w:r>
      <w:r w:rsidR="00871C26">
        <w:rPr>
          <w:rFonts w:cs="Arial"/>
          <w:color w:val="000000" w:themeColor="text1"/>
          <w:sz w:val="22"/>
          <w:szCs w:val="22"/>
        </w:rPr>
        <w:t xml:space="preserve">our </w:t>
      </w:r>
      <w:r w:rsidRPr="00387E34">
        <w:rPr>
          <w:rFonts w:cs="Arial"/>
          <w:color w:val="000000" w:themeColor="text1"/>
          <w:sz w:val="22"/>
          <w:szCs w:val="22"/>
        </w:rPr>
        <w:t xml:space="preserve">failure to comply with this </w:t>
      </w:r>
      <w:r w:rsidR="00871C26">
        <w:rPr>
          <w:rFonts w:cs="Arial"/>
          <w:color w:val="000000" w:themeColor="text1"/>
          <w:sz w:val="22"/>
          <w:szCs w:val="22"/>
        </w:rPr>
        <w:t>P</w:t>
      </w:r>
      <w:r w:rsidRPr="00387E34">
        <w:rPr>
          <w:rFonts w:cs="Arial"/>
          <w:color w:val="000000" w:themeColor="text1"/>
          <w:sz w:val="22"/>
          <w:szCs w:val="22"/>
        </w:rPr>
        <w:t>olicy.</w:t>
      </w:r>
    </w:p>
    <w:p w:rsidR="0050600F" w:rsidRPr="00744D9F" w:rsidRDefault="00DE4BD0" w:rsidP="00744D9F">
      <w:pPr>
        <w:pStyle w:val="ListParagraph"/>
        <w:keepLines/>
        <w:numPr>
          <w:ilvl w:val="1"/>
          <w:numId w:val="12"/>
        </w:numPr>
        <w:spacing w:after="160" w:line="259" w:lineRule="auto"/>
        <w:jc w:val="both"/>
        <w:outlineLvl w:val="0"/>
        <w:rPr>
          <w:rFonts w:cs="Arial"/>
          <w:snapToGrid w:val="0"/>
          <w:color w:val="000000" w:themeColor="text1"/>
          <w:sz w:val="22"/>
          <w:szCs w:val="22"/>
        </w:rPr>
      </w:pPr>
      <w:r w:rsidRPr="00387E34">
        <w:rPr>
          <w:rFonts w:cs="Arial"/>
          <w:sz w:val="22"/>
          <w:szCs w:val="22"/>
        </w:rPr>
        <w:t xml:space="preserve">Please </w:t>
      </w:r>
      <w:r w:rsidR="0050600F" w:rsidRPr="00387E34">
        <w:rPr>
          <w:rFonts w:cs="Arial"/>
          <w:sz w:val="22"/>
          <w:szCs w:val="22"/>
        </w:rPr>
        <w:t xml:space="preserve">refer to </w:t>
      </w:r>
      <w:r w:rsidRPr="00387E34">
        <w:rPr>
          <w:rFonts w:cs="Arial"/>
          <w:color w:val="000000" w:themeColor="text1"/>
          <w:sz w:val="22"/>
          <w:szCs w:val="22"/>
        </w:rPr>
        <w:t>the School’s privacy notices</w:t>
      </w:r>
      <w:r w:rsidR="00744D9F">
        <w:rPr>
          <w:rFonts w:cs="Arial"/>
          <w:color w:val="000000" w:themeColor="text1"/>
          <w:sz w:val="22"/>
          <w:szCs w:val="22"/>
        </w:rPr>
        <w:t>, GDPR Policy and Email Policy</w:t>
      </w:r>
      <w:r w:rsidRPr="00387E34">
        <w:rPr>
          <w:rFonts w:cs="Arial"/>
          <w:color w:val="000000" w:themeColor="text1"/>
          <w:sz w:val="22"/>
          <w:szCs w:val="22"/>
        </w:rPr>
        <w:t xml:space="preserve"> </w:t>
      </w:r>
      <w:r w:rsidR="00744D9F">
        <w:rPr>
          <w:rFonts w:cs="Arial"/>
          <w:sz w:val="22"/>
          <w:szCs w:val="22"/>
        </w:rPr>
        <w:t xml:space="preserve">located at </w:t>
      </w:r>
      <w:hyperlink r:id="rId12" w:history="1">
        <w:r w:rsidR="00744D9F" w:rsidRPr="00DF2C46">
          <w:rPr>
            <w:rStyle w:val="Hyperlink"/>
            <w:rFonts w:cs="Arial"/>
            <w:sz w:val="22"/>
            <w:szCs w:val="22"/>
          </w:rPr>
          <w:t>www.belfastgms.org</w:t>
        </w:r>
      </w:hyperlink>
      <w:r w:rsidR="00744D9F">
        <w:rPr>
          <w:rFonts w:cs="Arial"/>
          <w:sz w:val="22"/>
          <w:szCs w:val="22"/>
        </w:rPr>
        <w:t xml:space="preserve">  or in Staff Share (for Staff only).</w:t>
      </w:r>
    </w:p>
    <w:p w:rsidR="00744D9F" w:rsidRPr="00744D9F" w:rsidRDefault="00744D9F" w:rsidP="00744D9F">
      <w:pPr>
        <w:pStyle w:val="ListParagraph"/>
        <w:keepLines/>
        <w:spacing w:after="160" w:line="259" w:lineRule="auto"/>
        <w:ind w:left="1000"/>
        <w:jc w:val="both"/>
        <w:outlineLvl w:val="0"/>
        <w:rPr>
          <w:rFonts w:cs="Arial"/>
          <w:snapToGrid w:val="0"/>
          <w:color w:val="000000" w:themeColor="text1"/>
          <w:sz w:val="22"/>
          <w:szCs w:val="22"/>
        </w:rPr>
      </w:pPr>
    </w:p>
    <w:p w:rsidR="00025489" w:rsidRPr="00387E34" w:rsidRDefault="00DE4BD0"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205370079"/>
      <w:bookmarkStart w:id="11" w:name="_Toc194299066"/>
      <w:r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2"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fairy and in a transparent manner;</w:t>
      </w:r>
      <w:bookmarkEnd w:id="12"/>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3"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b4556d73-a3f4-4c7e-a908-b65fab6b93cf"/>
      <w:bookmarkEnd w:id="13"/>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022f4a36-178d-4d8c-8e9b-b053902cd323"/>
      <w:bookmarkEnd w:id="14"/>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5"/>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a6cc5b4c-bf27-45f3-a980-8a9a501962f1"/>
      <w:r w:rsidRPr="00387E34">
        <w:rPr>
          <w:rFonts w:cs="Arial"/>
          <w:color w:val="000000" w:themeColor="text1"/>
          <w:sz w:val="22"/>
          <w:szCs w:val="22"/>
        </w:rPr>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6"/>
    </w:p>
    <w:p w:rsidR="00DE4BD0"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744D9F" w:rsidRPr="00744D9F" w:rsidRDefault="00744D9F" w:rsidP="00744D9F">
      <w:pPr>
        <w:keepLines/>
        <w:jc w:val="both"/>
        <w:outlineLvl w:val="0"/>
        <w:rPr>
          <w:rFonts w:cs="Arial"/>
          <w:color w:val="000000" w:themeColor="text1"/>
        </w:rPr>
      </w:pP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7" w:name="41e603cc-312d-454c-9eb4-218abe8a2a6c"/>
      <w:r w:rsidRPr="004F0E1F">
        <w:rPr>
          <w:rFonts w:ascii="Arial" w:hAnsi="Arial" w:cs="Arial"/>
          <w:sz w:val="22"/>
          <w:szCs w:val="22"/>
          <w:lang w:eastAsia="en-GB"/>
        </w:rPr>
        <w:lastRenderedPageBreak/>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57284B" w:rsidP="00262495">
      <w:pPr>
        <w:pStyle w:val="Heading3"/>
        <w:keepLines/>
        <w:numPr>
          <w:ilvl w:val="1"/>
          <w:numId w:val="12"/>
        </w:numPr>
        <w:spacing w:before="0" w:after="160" w:line="259" w:lineRule="auto"/>
        <w:ind w:left="851" w:hanging="851"/>
        <w:rPr>
          <w:rFonts w:ascii="Arial" w:hAnsi="Arial" w:cs="Arial"/>
          <w:b w:val="0"/>
          <w:sz w:val="22"/>
          <w:szCs w:val="22"/>
        </w:rPr>
      </w:pPr>
      <w:r w:rsidRPr="004F0E1F">
        <w:rPr>
          <w:rFonts w:ascii="Arial" w:hAnsi="Arial" w:cs="Arial"/>
          <w:b w:val="0"/>
          <w:sz w:val="22"/>
          <w:szCs w:val="22"/>
        </w:rPr>
        <w:t>The School will,</w:t>
      </w:r>
      <w:r w:rsidR="00DE4BD0" w:rsidRPr="004F0E1F">
        <w:rPr>
          <w:rFonts w:ascii="Arial" w:hAnsi="Arial" w:cs="Arial"/>
          <w:b w:val="0"/>
          <w:sz w:val="22"/>
          <w:szCs w:val="22"/>
        </w:rPr>
        <w:t xml:space="preserve"> before </w:t>
      </w:r>
      <w:r w:rsidRPr="004F0E1F">
        <w:rPr>
          <w:rFonts w:ascii="Arial" w:hAnsi="Arial" w:cs="Arial"/>
          <w:b w:val="0"/>
          <w:sz w:val="22"/>
          <w:szCs w:val="22"/>
        </w:rPr>
        <w:t>any</w:t>
      </w:r>
      <w:r w:rsidR="00DE4BD0" w:rsidRPr="004F0E1F">
        <w:rPr>
          <w:rFonts w:ascii="Arial" w:hAnsi="Arial" w:cs="Arial"/>
          <w:b w:val="0"/>
          <w:sz w:val="22"/>
          <w:szCs w:val="22"/>
        </w:rPr>
        <w:t xml:space="preserve"> processing </w:t>
      </w:r>
      <w:r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7"/>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8"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8"/>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19"/>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3678B8" w:rsidRPr="00387E34">
        <w:rPr>
          <w:rFonts w:cs="Arial"/>
          <w:color w:val="000000" w:themeColor="text1"/>
          <w:sz w:val="22"/>
          <w:szCs w:val="22"/>
        </w:rPr>
        <w:t>School</w:t>
      </w:r>
      <w:r w:rsidRPr="00387E34">
        <w:rPr>
          <w:rFonts w:cs="Arial"/>
          <w:color w:val="000000" w:themeColor="text1"/>
          <w:sz w:val="22"/>
          <w:szCs w:val="22"/>
        </w:rPr>
        <w:t xml:space="preserve"> is subject;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3"/>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4"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4"/>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5"/>
    </w:p>
    <w:p w:rsidR="00744D9F" w:rsidRPr="00744D9F" w:rsidRDefault="00DE4BD0" w:rsidP="00C94592">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ce5cc3ab-59ca-4086-9186-43976a8b9943"/>
      <w:r w:rsidRPr="00744D9F">
        <w:rPr>
          <w:rFonts w:cs="Arial"/>
          <w:color w:val="000000" w:themeColor="text1"/>
          <w:sz w:val="22"/>
          <w:szCs w:val="22"/>
        </w:rPr>
        <w:lastRenderedPageBreak/>
        <w:t>include information about both the purposes of the processing and the lawful basis for it in our relevant privacy notice</w:t>
      </w:r>
      <w:r w:rsidR="00C12753" w:rsidRPr="00744D9F">
        <w:rPr>
          <w:rFonts w:cs="Arial"/>
          <w:color w:val="000000" w:themeColor="text1"/>
          <w:sz w:val="22"/>
          <w:szCs w:val="22"/>
        </w:rPr>
        <w:t>s</w:t>
      </w:r>
      <w:r w:rsidR="003678B8" w:rsidRPr="00744D9F">
        <w:rPr>
          <w:rFonts w:cs="Arial"/>
          <w:color w:val="000000" w:themeColor="text1"/>
          <w:sz w:val="22"/>
          <w:szCs w:val="22"/>
        </w:rPr>
        <w:t xml:space="preserve"> </w:t>
      </w:r>
      <w:bookmarkStart w:id="27" w:name="f940c482-10e1-42e6-80bf-3cc55a48d0ea"/>
      <w:bookmarkEnd w:id="26"/>
      <w:r w:rsidR="00744D9F">
        <w:rPr>
          <w:rFonts w:cs="Arial"/>
          <w:b/>
          <w:sz w:val="22"/>
          <w:szCs w:val="22"/>
        </w:rPr>
        <w:t xml:space="preserve"> on </w:t>
      </w:r>
      <w:hyperlink r:id="rId13" w:history="1">
        <w:r w:rsidR="00744D9F" w:rsidRPr="00DF2C46">
          <w:rPr>
            <w:rStyle w:val="Hyperlink"/>
            <w:rFonts w:cs="Arial"/>
            <w:sz w:val="22"/>
            <w:szCs w:val="22"/>
          </w:rPr>
          <w:t>www.belfastgms.org</w:t>
        </w:r>
      </w:hyperlink>
      <w:r w:rsidR="00744D9F">
        <w:rPr>
          <w:rFonts w:cs="Arial"/>
          <w:sz w:val="22"/>
          <w:szCs w:val="22"/>
        </w:rPr>
        <w:t>.</w:t>
      </w:r>
    </w:p>
    <w:p w:rsidR="00DE4BD0" w:rsidRPr="00744D9F" w:rsidRDefault="00DE4BD0" w:rsidP="00C94592">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744D9F">
        <w:rPr>
          <w:rFonts w:cs="Arial"/>
          <w:color w:val="000000" w:themeColor="text1"/>
          <w:sz w:val="22"/>
          <w:szCs w:val="22"/>
        </w:rPr>
        <w:t xml:space="preserve">where </w:t>
      </w:r>
      <w:r w:rsidR="00871C26" w:rsidRPr="00744D9F">
        <w:rPr>
          <w:rFonts w:cs="Arial"/>
          <w:color w:val="000000" w:themeColor="text1"/>
          <w:sz w:val="22"/>
          <w:szCs w:val="22"/>
        </w:rPr>
        <w:t>Special Category Data</w:t>
      </w:r>
      <w:r w:rsidRPr="00744D9F">
        <w:rPr>
          <w:rFonts w:cs="Arial"/>
          <w:color w:val="000000" w:themeColor="text1"/>
          <w:sz w:val="22"/>
          <w:szCs w:val="22"/>
        </w:rPr>
        <w:t xml:space="preserve"> is processed, identify a lawful special condition </w:t>
      </w:r>
      <w:r w:rsidR="003678B8" w:rsidRPr="00744D9F">
        <w:rPr>
          <w:rFonts w:cs="Arial"/>
          <w:color w:val="000000" w:themeColor="text1"/>
          <w:sz w:val="22"/>
          <w:szCs w:val="22"/>
        </w:rPr>
        <w:t>for processing that information</w:t>
      </w:r>
      <w:r w:rsidRPr="00744D9F">
        <w:rPr>
          <w:rFonts w:cs="Arial"/>
          <w:color w:val="000000" w:themeColor="text1"/>
          <w:sz w:val="22"/>
          <w:szCs w:val="22"/>
        </w:rPr>
        <w:t xml:space="preserve"> and document it; and</w:t>
      </w:r>
      <w:bookmarkEnd w:id="27"/>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8"/>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29" w:name="_Toc511730859"/>
      <w:bookmarkEnd w:id="10"/>
      <w:bookmarkEnd w:id="11"/>
      <w:r w:rsidRPr="00387E34">
        <w:rPr>
          <w:rFonts w:ascii="Arial" w:hAnsi="Arial" w:cs="Arial"/>
          <w:sz w:val="22"/>
          <w:szCs w:val="22"/>
          <w:lang w:eastAsia="en-GB"/>
        </w:rPr>
        <w:t>Rights of the Individual</w:t>
      </w:r>
      <w:bookmarkEnd w:id="29"/>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will keep individuals informed of its processing activities through its privacy notices </w:t>
      </w:r>
      <w:r w:rsidR="00744D9F">
        <w:rPr>
          <w:rFonts w:cs="Arial"/>
          <w:b/>
          <w:sz w:val="22"/>
          <w:szCs w:val="22"/>
        </w:rPr>
        <w:t xml:space="preserve">on </w:t>
      </w:r>
      <w:hyperlink r:id="rId14" w:history="1">
        <w:r w:rsidR="00744D9F" w:rsidRPr="00DF2C46">
          <w:rPr>
            <w:rStyle w:val="Hyperlink"/>
            <w:rFonts w:cs="Arial"/>
            <w:sz w:val="22"/>
            <w:szCs w:val="22"/>
          </w:rPr>
          <w:t>www.belfastgms.org</w:t>
        </w:r>
      </w:hyperlink>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7046F0" w:rsidRPr="00387E34" w:rsidRDefault="00921402" w:rsidP="007046F0">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 make a subject access request (“</w:t>
      </w:r>
      <w:r w:rsidRPr="00387E34">
        <w:rPr>
          <w:rFonts w:cs="Arial"/>
          <w:b/>
          <w:color w:val="000000" w:themeColor="text1"/>
          <w:sz w:val="22"/>
          <w:szCs w:val="22"/>
        </w:rPr>
        <w:t>SAR</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7046F0">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lastRenderedPageBreak/>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0" w:name="_Toc511730870"/>
      <w:r w:rsidRPr="00387E34">
        <w:rPr>
          <w:rFonts w:ascii="Arial" w:hAnsi="Arial" w:cs="Arial"/>
          <w:sz w:val="22"/>
          <w:szCs w:val="22"/>
          <w:lang w:eastAsia="en-GB"/>
        </w:rPr>
        <w:t>Data Protection Officer</w:t>
      </w:r>
      <w:bookmarkEnd w:id="30"/>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1" w:name="_Toc511730867"/>
      <w:r w:rsidRPr="00387E34">
        <w:rPr>
          <w:rFonts w:ascii="Arial" w:hAnsi="Arial" w:cs="Arial"/>
          <w:sz w:val="22"/>
          <w:szCs w:val="22"/>
          <w:lang w:eastAsia="en-GB"/>
        </w:rPr>
        <w:t>Privacy by Design</w:t>
      </w:r>
      <w:bookmarkEnd w:id="31"/>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5"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71"/>
      <w:r w:rsidRPr="00387E34">
        <w:rPr>
          <w:rFonts w:ascii="Arial" w:hAnsi="Arial" w:cs="Arial"/>
          <w:sz w:val="22"/>
          <w:szCs w:val="22"/>
          <w:lang w:eastAsia="en-GB"/>
        </w:rPr>
        <w:t>Data Breac</w:t>
      </w:r>
      <w:bookmarkEnd w:id="32"/>
      <w:r w:rsidRPr="00387E34">
        <w:rPr>
          <w:rFonts w:ascii="Arial" w:hAnsi="Arial" w:cs="Arial"/>
          <w:sz w:val="22"/>
          <w:szCs w:val="22"/>
          <w:lang w:eastAsia="en-GB"/>
        </w:rPr>
        <w:t>h</w:t>
      </w:r>
    </w:p>
    <w:p w:rsidR="002E10CE" w:rsidRPr="00884AEF" w:rsidRDefault="00BB0759"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lastRenderedPageBreak/>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2E10CE" w:rsidRPr="00884AEF">
        <w:rPr>
          <w:rFonts w:cs="Arial"/>
          <w:sz w:val="22"/>
          <w:szCs w:val="22"/>
          <w:lang w:val="en-US" w:eastAsia="en-GB"/>
        </w:rPr>
        <w:t>School’s</w:t>
      </w:r>
      <w:r w:rsidRPr="00884AEF">
        <w:rPr>
          <w:rFonts w:cs="Arial"/>
          <w:sz w:val="22"/>
          <w:szCs w:val="22"/>
          <w:lang w:val="en-US" w:eastAsia="en-GB"/>
        </w:rPr>
        <w:t xml:space="preserve"> environment. Preventing a data breach is the responsibility of all the </w:t>
      </w:r>
      <w:r w:rsidR="002E10CE" w:rsidRPr="00884AEF">
        <w:rPr>
          <w:rFonts w:cs="Arial"/>
          <w:sz w:val="22"/>
          <w:szCs w:val="22"/>
          <w:lang w:val="en-US" w:eastAsia="en-GB"/>
        </w:rPr>
        <w:t>School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884AEF" w:rsidRDefault="00884AEF" w:rsidP="00884AEF">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Please refer to the School’s </w:t>
      </w:r>
      <w:r w:rsidR="002E10CE" w:rsidRPr="00884AEF">
        <w:rPr>
          <w:rFonts w:cs="Arial"/>
          <w:sz w:val="22"/>
          <w:szCs w:val="22"/>
          <w:lang w:val="en-US" w:eastAsia="en-GB"/>
        </w:rPr>
        <w:t>Data Breach Management Procedure.</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Pr="002504F3">
        <w:rPr>
          <w:rFonts w:cs="Arial"/>
          <w:sz w:val="22"/>
          <w:szCs w:val="22"/>
          <w:lang w:val="en-US" w:eastAsia="en-GB"/>
        </w:rPr>
        <w:t xml:space="preserve"> </w:t>
      </w:r>
      <w:proofErr w:type="spellStart"/>
      <w:proofErr w:type="gramStart"/>
      <w:r w:rsidR="00744D9F" w:rsidRPr="00744D9F">
        <w:rPr>
          <w:rFonts w:cs="Arial"/>
          <w:sz w:val="22"/>
          <w:szCs w:val="22"/>
          <w:lang w:val="en-US" w:eastAsia="en-GB"/>
        </w:rPr>
        <w:t>eg:EA</w:t>
      </w:r>
      <w:proofErr w:type="spellEnd"/>
      <w:proofErr w:type="gramEnd"/>
      <w:r w:rsidR="00744D9F" w:rsidRPr="00744D9F">
        <w:rPr>
          <w:rFonts w:cs="Arial"/>
          <w:sz w:val="22"/>
          <w:szCs w:val="22"/>
          <w:lang w:val="en-US" w:eastAsia="en-GB"/>
        </w:rPr>
        <w:t>, DE</w:t>
      </w:r>
      <w:r w:rsidR="00744D9F">
        <w:rPr>
          <w:rFonts w:cs="Arial"/>
          <w:sz w:val="22"/>
          <w:szCs w:val="22"/>
          <w:lang w:val="en-US" w:eastAsia="en-GB"/>
        </w:rPr>
        <w:t>NI</w:t>
      </w:r>
      <w:r w:rsidR="00744D9F" w:rsidRPr="00744D9F">
        <w:rPr>
          <w:rFonts w:cs="Arial"/>
          <w:sz w:val="22"/>
          <w:szCs w:val="22"/>
          <w:lang w:val="en-US" w:eastAsia="en-GB"/>
        </w:rPr>
        <w:t>,CCEA</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2E10CE" w:rsidRPr="00BC1977">
        <w:rPr>
          <w:rFonts w:cs="Arial"/>
          <w:sz w:val="22"/>
          <w:szCs w:val="22"/>
          <w:lang w:eastAsia="en-GB"/>
        </w:rPr>
        <w:t>School</w:t>
      </w:r>
      <w:r w:rsidRPr="00BC1977">
        <w:rPr>
          <w:rFonts w:cs="Arial"/>
          <w:sz w:val="22"/>
          <w:szCs w:val="22"/>
          <w:lang w:eastAsia="en-GB"/>
        </w:rPr>
        <w:t xml:space="preserve">. </w:t>
      </w:r>
      <w:bookmarkStart w:id="33" w:name="_Toc217817775"/>
      <w:bookmarkStart w:id="34" w:name="_Toc205370080"/>
      <w:bookmarkStart w:id="35" w:name="_Toc194299067"/>
      <w:bookmarkStart w:id="36" w:name="_Toc511730872"/>
    </w:p>
    <w:bookmarkEnd w:id="33"/>
    <w:bookmarkEnd w:id="34"/>
    <w:bookmarkEnd w:id="35"/>
    <w:bookmarkEnd w:id="36"/>
    <w:p w:rsidR="00786476" w:rsidRDefault="007A44A1" w:rsidP="00BC1977">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b w:val="0"/>
          <w:sz w:val="22"/>
          <w:szCs w:val="22"/>
          <w:lang w:eastAsia="en-GB"/>
        </w:rPr>
        <w:t xml:space="preserve"> </w:t>
      </w:r>
      <w:r>
        <w:rPr>
          <w:rFonts w:ascii="Arial" w:hAnsi="Arial" w:cs="Arial"/>
          <w:sz w:val="22"/>
          <w:szCs w:val="22"/>
          <w:lang w:eastAsia="en-GB"/>
        </w:rPr>
        <w:t>[</w:t>
      </w:r>
      <w:r w:rsidR="00786476">
        <w:rPr>
          <w:rFonts w:ascii="Arial" w:hAnsi="Arial" w:cs="Arial"/>
          <w:sz w:val="22"/>
          <w:szCs w:val="22"/>
          <w:lang w:eastAsia="en-GB"/>
        </w:rPr>
        <w:t>International Transfers of Data</w:t>
      </w:r>
      <w:r w:rsidR="00C5783F">
        <w:rPr>
          <w:rFonts w:ascii="Arial" w:hAnsi="Arial" w:cs="Arial"/>
          <w:sz w:val="22"/>
          <w:szCs w:val="22"/>
          <w:lang w:eastAsia="en-GB"/>
        </w:rPr>
        <w:t>]</w:t>
      </w:r>
      <w:r w:rsidR="00744D9F">
        <w:rPr>
          <w:rFonts w:ascii="Arial" w:hAnsi="Arial" w:cs="Arial"/>
          <w:sz w:val="22"/>
          <w:szCs w:val="22"/>
          <w:lang w:eastAsia="en-GB"/>
        </w:rPr>
        <w:t xml:space="preserve"> if applicable</w:t>
      </w:r>
    </w:p>
    <w:p w:rsidR="00786476" w:rsidRPr="00FB3C41" w:rsidRDefault="00C5783F"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w:t>
      </w:r>
      <w:r w:rsidR="00D66AA4" w:rsidRPr="007A44A1">
        <w:rPr>
          <w:sz w:val="22"/>
          <w:szCs w:val="22"/>
        </w:rPr>
        <w:t xml:space="preserve">Under the GDPR, transfers of personal data to countries outside the EEA (that means the European Union, Iceland, Liechtenstein and Norway) are restricted to ensure that the level of data protection afforded to individuals by the GDPR is not </w:t>
      </w:r>
      <w:r w:rsidR="00D66AA4" w:rsidRPr="007A44A1">
        <w:rPr>
          <w:rFonts w:cs="Arial"/>
          <w:sz w:val="22"/>
          <w:szCs w:val="22"/>
          <w:lang w:val="en-US" w:eastAsia="en-GB"/>
        </w:rPr>
        <w:t>undermined</w:t>
      </w:r>
      <w:r w:rsidR="00D66AA4" w:rsidRPr="007A44A1">
        <w:rPr>
          <w:sz w:val="22"/>
          <w:szCs w:val="22"/>
        </w:rPr>
        <w:t xml:space="preserve">. Personal Data </w:t>
      </w:r>
      <w:r w:rsidR="007A44A1" w:rsidRPr="007A44A1">
        <w:rPr>
          <w:sz w:val="22"/>
          <w:szCs w:val="22"/>
        </w:rPr>
        <w:t>is transferred out of the EEA it is</w:t>
      </w:r>
      <w:r w:rsidR="00D66AA4" w:rsidRPr="007A44A1">
        <w:rPr>
          <w:sz w:val="22"/>
          <w:szCs w:val="22"/>
        </w:rPr>
        <w:t xml:space="preserve"> transmi</w:t>
      </w:r>
      <w:r w:rsidR="007A44A1" w:rsidRPr="007A44A1">
        <w:rPr>
          <w:sz w:val="22"/>
          <w:szCs w:val="22"/>
        </w:rPr>
        <w:t>t</w:t>
      </w:r>
      <w:r w:rsidR="00D66AA4" w:rsidRPr="007A44A1">
        <w:rPr>
          <w:sz w:val="22"/>
          <w:szCs w:val="22"/>
        </w:rPr>
        <w:t>t</w:t>
      </w:r>
      <w:r w:rsidR="007A44A1" w:rsidRPr="007A44A1">
        <w:rPr>
          <w:sz w:val="22"/>
          <w:szCs w:val="22"/>
        </w:rPr>
        <w:t>ed, sent</w:t>
      </w:r>
      <w:r w:rsidR="00D66AA4" w:rsidRPr="007A44A1">
        <w:rPr>
          <w:sz w:val="22"/>
          <w:szCs w:val="22"/>
        </w:rPr>
        <w:t>, view</w:t>
      </w:r>
      <w:r w:rsidR="007A44A1" w:rsidRPr="007A44A1">
        <w:rPr>
          <w:sz w:val="22"/>
          <w:szCs w:val="22"/>
        </w:rPr>
        <w:t>ed</w:t>
      </w:r>
      <w:r w:rsidR="00D66AA4" w:rsidRPr="007A44A1">
        <w:rPr>
          <w:sz w:val="22"/>
          <w:szCs w:val="22"/>
        </w:rPr>
        <w:t xml:space="preserve"> or access</w:t>
      </w:r>
      <w:r w:rsidR="007A44A1" w:rsidRPr="007A44A1">
        <w:rPr>
          <w:sz w:val="22"/>
          <w:szCs w:val="22"/>
        </w:rPr>
        <w:t>ed</w:t>
      </w:r>
      <w:r w:rsidR="00D66AA4" w:rsidRPr="007A44A1">
        <w:rPr>
          <w:sz w:val="22"/>
          <w:szCs w:val="22"/>
        </w:rPr>
        <w:t xml:space="preserve"> in or to a different country.</w:t>
      </w:r>
    </w:p>
    <w:p w:rsidR="00FB3C41" w:rsidRPr="007A44A1" w:rsidRDefault="00FB3C41" w:rsidP="007A44A1">
      <w:pPr>
        <w:pStyle w:val="ListParagraph"/>
        <w:keepLines/>
        <w:numPr>
          <w:ilvl w:val="1"/>
          <w:numId w:val="12"/>
        </w:numPr>
        <w:spacing w:after="160" w:line="259" w:lineRule="auto"/>
        <w:ind w:left="851" w:hanging="851"/>
        <w:jc w:val="both"/>
        <w:outlineLvl w:val="0"/>
        <w:rPr>
          <w:rFonts w:ascii="Times New Roman" w:hAnsi="Times New Roman"/>
          <w:sz w:val="22"/>
          <w:szCs w:val="22"/>
          <w:lang w:val="en" w:eastAsia="en-GB"/>
        </w:rPr>
      </w:pPr>
      <w:r>
        <w:rPr>
          <w:sz w:val="22"/>
          <w:szCs w:val="22"/>
        </w:rPr>
        <w:t xml:space="preserve">Any transfers of Personal Information outside of the EEA will be carefully reviewed before any transfer takes place to ensure they fall within the limits imposed by the GDPR. </w:t>
      </w:r>
      <w:r w:rsidR="00C5783F" w:rsidRPr="00C5783F">
        <w:rPr>
          <w:sz w:val="22"/>
          <w:szCs w:val="22"/>
          <w:lang w:eastAsia="en-GB"/>
        </w:rPr>
        <w:t>This depends partly on the European Commission’s judgement as to the adequacy of the safeguards for personal data applicable in the receiving country and this may change over time.</w:t>
      </w:r>
    </w:p>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744D9F" w:rsidRPr="00744D9F" w:rsidRDefault="000D7EBF" w:rsidP="00922D38">
      <w:pPr>
        <w:pStyle w:val="ListParagraph"/>
        <w:keepLines/>
        <w:numPr>
          <w:ilvl w:val="1"/>
          <w:numId w:val="12"/>
        </w:numPr>
        <w:spacing w:after="160" w:line="259" w:lineRule="auto"/>
        <w:ind w:left="851" w:hanging="851"/>
        <w:jc w:val="both"/>
        <w:outlineLvl w:val="0"/>
        <w:rPr>
          <w:rFonts w:cs="Arial"/>
          <w:sz w:val="22"/>
          <w:szCs w:val="22"/>
          <w:lang w:eastAsia="en-GB"/>
        </w:rPr>
      </w:pPr>
      <w:r w:rsidRPr="00744D9F">
        <w:rPr>
          <w:rFonts w:cs="Arial"/>
          <w:sz w:val="22"/>
          <w:szCs w:val="22"/>
          <w:lang w:eastAsia="en-GB"/>
        </w:rPr>
        <w:t xml:space="preserve">Complaints will be dealt with in line with the School’s complaints policy </w:t>
      </w:r>
      <w:r w:rsidR="00744D9F">
        <w:rPr>
          <w:rFonts w:cs="Arial"/>
          <w:sz w:val="22"/>
          <w:szCs w:val="22"/>
          <w:lang w:eastAsia="en-GB"/>
        </w:rPr>
        <w:t xml:space="preserve">at </w:t>
      </w:r>
      <w:hyperlink r:id="rId16" w:history="1">
        <w:r w:rsidR="00744D9F" w:rsidRPr="00DF2C46">
          <w:rPr>
            <w:rStyle w:val="Hyperlink"/>
            <w:rFonts w:cs="Arial"/>
            <w:sz w:val="22"/>
            <w:szCs w:val="22"/>
          </w:rPr>
          <w:t>www.belfastgms.org</w:t>
        </w:r>
      </w:hyperlink>
    </w:p>
    <w:p w:rsidR="000D7EBF" w:rsidRPr="00744D9F" w:rsidRDefault="000D7EBF" w:rsidP="00922D38">
      <w:pPr>
        <w:pStyle w:val="ListParagraph"/>
        <w:keepLines/>
        <w:numPr>
          <w:ilvl w:val="1"/>
          <w:numId w:val="12"/>
        </w:numPr>
        <w:spacing w:after="160" w:line="259" w:lineRule="auto"/>
        <w:ind w:left="851" w:hanging="851"/>
        <w:jc w:val="both"/>
        <w:outlineLvl w:val="0"/>
        <w:rPr>
          <w:rFonts w:cs="Arial"/>
          <w:sz w:val="22"/>
          <w:szCs w:val="22"/>
          <w:lang w:eastAsia="en-GB"/>
        </w:rPr>
      </w:pPr>
      <w:r w:rsidRPr="00744D9F">
        <w:rPr>
          <w:rFonts w:cs="Arial"/>
          <w:sz w:val="22"/>
          <w:szCs w:val="22"/>
          <w:lang w:eastAsia="en-GB"/>
        </w:rPr>
        <w:t>You have the right to make a complaint at any time to the Information Commissioner's Office (ICO), the UK supervisory authority for data protection issues</w:t>
      </w:r>
      <w:bookmarkStart w:id="37" w:name="_BPDCD_12"/>
      <w:bookmarkStart w:id="38" w:name="_BPDCI_13"/>
      <w:bookmarkEnd w:id="37"/>
      <w:r w:rsidRPr="00744D9F">
        <w:rPr>
          <w:rFonts w:cs="Arial"/>
          <w:sz w:val="22"/>
          <w:szCs w:val="22"/>
          <w:lang w:eastAsia="en-GB"/>
        </w:rPr>
        <w:t>. The ICO’s details are as follows:</w:t>
      </w:r>
      <w:bookmarkEnd w:id="38"/>
    </w:p>
    <w:p w:rsidR="00BC1977" w:rsidRDefault="000D7EBF" w:rsidP="00262495">
      <w:pPr>
        <w:pStyle w:val="BodyText"/>
        <w:keepLines/>
        <w:ind w:left="851"/>
        <w:jc w:val="both"/>
        <w:rPr>
          <w:rFonts w:cs="Arial"/>
          <w:b/>
        </w:rPr>
      </w:pPr>
      <w:bookmarkStart w:id="39"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t>3rd Floor</w:t>
      </w:r>
      <w:r w:rsidRPr="00387E34">
        <w:rPr>
          <w:rFonts w:cs="Arial"/>
        </w:rPr>
        <w:br/>
        <w:t xml:space="preserve">14 </w:t>
      </w:r>
      <w:proofErr w:type="spellStart"/>
      <w:r w:rsidRPr="00387E34">
        <w:rPr>
          <w:rFonts w:cs="Arial"/>
        </w:rPr>
        <w:t>Cromac</w:t>
      </w:r>
      <w:proofErr w:type="spellEnd"/>
      <w:r w:rsidRPr="00387E34">
        <w:rPr>
          <w:rFonts w:cs="Arial"/>
        </w:rPr>
        <w:t xml:space="preserve">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7" w:history="1">
        <w:r w:rsidRPr="00387E34">
          <w:rPr>
            <w:rStyle w:val="Hyperlink"/>
            <w:rFonts w:cs="Arial"/>
            <w:lang w:val="en"/>
          </w:rPr>
          <w:t>ni@ico.org.uk</w:t>
        </w:r>
      </w:hyperlink>
      <w:bookmarkEnd w:id="39"/>
    </w:p>
    <w:p w:rsidR="000D7EBF" w:rsidRDefault="000D7EBF" w:rsidP="00387E34">
      <w:pPr>
        <w:pStyle w:val="BodyText"/>
        <w:keepLines/>
        <w:ind w:left="792"/>
        <w:jc w:val="both"/>
        <w:rPr>
          <w:rFonts w:cs="Arial"/>
        </w:rPr>
      </w:pPr>
    </w:p>
    <w:p w:rsidR="00744D9F" w:rsidRPr="00387E34" w:rsidRDefault="00744D9F" w:rsidP="00387E34">
      <w:pPr>
        <w:pStyle w:val="BodyText"/>
        <w:keepLines/>
        <w:ind w:left="792"/>
        <w:jc w:val="both"/>
        <w:rPr>
          <w:rFonts w:cs="Arial"/>
        </w:rPr>
      </w:pPr>
      <w:bookmarkStart w:id="40" w:name="_GoBack"/>
      <w:bookmarkEnd w:id="40"/>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lastRenderedPageBreak/>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744D9F" w:rsidP="00387E34">
      <w:pPr>
        <w:keepLines/>
        <w:jc w:val="both"/>
        <w:rPr>
          <w:rFonts w:cs="Arial"/>
        </w:rPr>
      </w:pPr>
    </w:p>
    <w:sectPr w:rsidR="002E3731" w:rsidRPr="00387E34" w:rsidSect="00025489">
      <w:headerReference w:type="default" r:id="rId18"/>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8B" w:rsidRDefault="004F758B">
    <w:pPr>
      <w:pStyle w:val="Header"/>
    </w:pPr>
    <w:r>
      <w:t>SCHOOLS DATA PROTECTION POLICY</w:t>
    </w:r>
  </w:p>
  <w:p w:rsidR="004F758B" w:rsidRDefault="004F758B">
    <w:pPr>
      <w:pStyle w:val="Header"/>
    </w:pPr>
  </w:p>
  <w:p w:rsidR="004F758B" w:rsidRDefault="004F758B">
    <w:pPr>
      <w:pStyle w:val="Header"/>
    </w:pPr>
    <w:r>
      <w:t>MAY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90582"/>
    <w:rsid w:val="001A7D6C"/>
    <w:rsid w:val="002504F3"/>
    <w:rsid w:val="00261E36"/>
    <w:rsid w:val="00262495"/>
    <w:rsid w:val="002A7BA9"/>
    <w:rsid w:val="002E10CE"/>
    <w:rsid w:val="002F358C"/>
    <w:rsid w:val="00352877"/>
    <w:rsid w:val="003678B8"/>
    <w:rsid w:val="00387E34"/>
    <w:rsid w:val="004256D7"/>
    <w:rsid w:val="00455738"/>
    <w:rsid w:val="004667C0"/>
    <w:rsid w:val="004A645B"/>
    <w:rsid w:val="004F0E1F"/>
    <w:rsid w:val="004F758B"/>
    <w:rsid w:val="0050600F"/>
    <w:rsid w:val="00514F13"/>
    <w:rsid w:val="0057284B"/>
    <w:rsid w:val="00593E5F"/>
    <w:rsid w:val="007046F0"/>
    <w:rsid w:val="0072125B"/>
    <w:rsid w:val="00744D9F"/>
    <w:rsid w:val="007549E4"/>
    <w:rsid w:val="00786476"/>
    <w:rsid w:val="007A44A1"/>
    <w:rsid w:val="00871C26"/>
    <w:rsid w:val="00884AEF"/>
    <w:rsid w:val="008A5C79"/>
    <w:rsid w:val="008D2509"/>
    <w:rsid w:val="00921402"/>
    <w:rsid w:val="009233C7"/>
    <w:rsid w:val="00990640"/>
    <w:rsid w:val="009B7EFB"/>
    <w:rsid w:val="00A05081"/>
    <w:rsid w:val="00A10C89"/>
    <w:rsid w:val="00A2024C"/>
    <w:rsid w:val="00A700C3"/>
    <w:rsid w:val="00A96DC1"/>
    <w:rsid w:val="00AD12B3"/>
    <w:rsid w:val="00AD6623"/>
    <w:rsid w:val="00B358E8"/>
    <w:rsid w:val="00B4001C"/>
    <w:rsid w:val="00BB0759"/>
    <w:rsid w:val="00BC1977"/>
    <w:rsid w:val="00C12753"/>
    <w:rsid w:val="00C20CB6"/>
    <w:rsid w:val="00C5783F"/>
    <w:rsid w:val="00D1142E"/>
    <w:rsid w:val="00D62BED"/>
    <w:rsid w:val="00D66AA4"/>
    <w:rsid w:val="00DC037A"/>
    <w:rsid w:val="00DE4BD0"/>
    <w:rsid w:val="00E03AA6"/>
    <w:rsid w:val="00E64523"/>
    <w:rsid w:val="00E67B48"/>
    <w:rsid w:val="00EA56DE"/>
    <w:rsid w:val="00EF0556"/>
    <w:rsid w:val="00FA06A3"/>
    <w:rsid w:val="00FB233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EDE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fastgms.org"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elfastgms.org" TargetMode="External"/><Relationship Id="rId17" Type="http://schemas.openxmlformats.org/officeDocument/2006/relationships/hyperlink" Target="mailto:ni@ico.org.uk" TargetMode="External"/><Relationship Id="rId2" Type="http://schemas.openxmlformats.org/officeDocument/2006/relationships/customXml" Target="../customXml/item1.xml"/><Relationship Id="rId16" Type="http://schemas.openxmlformats.org/officeDocument/2006/relationships/hyperlink" Target="http://www.belfastgms.org"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pstuart479@c2kni.net" TargetMode="External"/><Relationship Id="rId5" Type="http://schemas.openxmlformats.org/officeDocument/2006/relationships/settings" Target="settings.xml"/><Relationship Id="rId15" Type="http://schemas.openxmlformats.org/officeDocument/2006/relationships/hyperlink" Target="https://www.education-ni.gov.uk/publications/disposal-records-schedul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ogle.co.uk/imgres?imgurl=http://belfastgms.org/site/wp-content/uploads/2011/08/logo1231.png&amp;imgrefurl=http://belfastgms.org/site/page/50/?mod%3Dbook%26action%3DexportToPdf%26pl%3Ddpr%26id%3D54&amp;docid=EEAQxvgFLJPVEM&amp;tbnid=tYN_du44iFutlM:&amp;vet=10ahUKEwjhgN7myK3bAhUNQ8AKHYv0B1YQMwhQKBgwGA..i&amp;w=303&amp;h=95&amp;itg=1&amp;hl=en&amp;safe=active&amp;bih=806&amp;biw=1440&amp;q=belfast%20Model%20school%20for%20girls&amp;ved=0ahUKEwjhgN7myK3bAhUNQ8AKHYv0B1YQMwhQKBgwGA&amp;iact=mrc&amp;uact=8" TargetMode="External"/><Relationship Id="rId14" Type="http://schemas.openxmlformats.org/officeDocument/2006/relationships/hyperlink" Target="http://www.belfastg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D97D-94B4-4A85-AB45-ADA58C3C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ACBE5204</Template>
  <TotalTime>0</TotalTime>
  <Pages>10</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2018-06-22T08:38:00Z</dcterms:created>
  <dcterms:modified xsi:type="dcterms:W3CDTF">2018-06-22T08:38:00Z</dcterms:modified>
</cp:coreProperties>
</file>